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1F46" w:rsidRPr="00311204" w:rsidRDefault="00575B9F" w:rsidP="00311204">
      <w:pPr>
        <w:spacing w:after="0" w:line="240" w:lineRule="auto"/>
        <w:jc w:val="both"/>
        <w:rPr>
          <w:rFonts w:ascii="Times New Roman" w:hAnsi="Times New Roman"/>
          <w:sz w:val="24"/>
          <w:szCs w:val="24"/>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145.6pt;margin-top:-1.55pt;width:523.35pt;height:211.7pt;z-index:-1;visibility:visible;mso-wrap-style:square;mso-position-horizontal-relative:text;mso-position-vertical-relative:text;mso-width-relative:page;mso-height-relative:page" wrapcoords="-31 0 -31 21523 21600 21523 21600 0 -31 0">
            <v:imagedata r:id="rId8" o:title=""/>
            <w10:wrap type="tight"/>
          </v:shape>
        </w:pict>
      </w:r>
    </w:p>
    <w:p w:rsidR="00D11F46" w:rsidRPr="00311204" w:rsidRDefault="00D11F46" w:rsidP="00311204">
      <w:pPr>
        <w:suppressAutoHyphens/>
        <w:autoSpaceDN w:val="0"/>
        <w:spacing w:after="0" w:line="240" w:lineRule="auto"/>
        <w:jc w:val="center"/>
        <w:textAlignment w:val="baseline"/>
        <w:rPr>
          <w:rFonts w:ascii="Times New Roman" w:hAnsi="Times New Roman"/>
          <w:b/>
          <w:kern w:val="3"/>
          <w:sz w:val="28"/>
          <w:szCs w:val="28"/>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rsidR="00575B9F" w:rsidRDefault="00575B9F" w:rsidP="00311204">
      <w:pPr>
        <w:tabs>
          <w:tab w:val="left" w:pos="9288"/>
        </w:tabs>
        <w:suppressAutoHyphens/>
        <w:autoSpaceDN w:val="0"/>
        <w:jc w:val="center"/>
        <w:textAlignment w:val="baseline"/>
        <w:rPr>
          <w:rFonts w:ascii="Times New Roman" w:hAnsi="Times New Roman"/>
          <w:b/>
          <w:kern w:val="3"/>
          <w:sz w:val="40"/>
          <w:szCs w:val="40"/>
          <w:lang w:eastAsia="zh-CN"/>
        </w:rPr>
      </w:pPr>
    </w:p>
    <w:p w:rsidR="00D11F46" w:rsidRPr="00311204" w:rsidRDefault="00D11F46" w:rsidP="00311204">
      <w:pPr>
        <w:tabs>
          <w:tab w:val="left" w:pos="9288"/>
        </w:tabs>
        <w:suppressAutoHyphens/>
        <w:autoSpaceDN w:val="0"/>
        <w:jc w:val="center"/>
        <w:textAlignment w:val="baseline"/>
        <w:rPr>
          <w:rFonts w:ascii="Times New Roman" w:hAnsi="Times New Roman"/>
          <w:b/>
          <w:kern w:val="3"/>
          <w:sz w:val="40"/>
          <w:szCs w:val="40"/>
          <w:lang w:eastAsia="zh-CN"/>
        </w:rPr>
      </w:pPr>
      <w:r w:rsidRPr="00311204">
        <w:rPr>
          <w:rFonts w:ascii="Times New Roman" w:hAnsi="Times New Roman"/>
          <w:b/>
          <w:kern w:val="3"/>
          <w:sz w:val="40"/>
          <w:szCs w:val="40"/>
          <w:lang w:eastAsia="zh-CN"/>
        </w:rPr>
        <w:t>РАБОЧАЯ ПРОГРАММА</w:t>
      </w:r>
    </w:p>
    <w:p w:rsidR="00D11F46" w:rsidRPr="00311204" w:rsidRDefault="00D11F46" w:rsidP="00311204">
      <w:pPr>
        <w:tabs>
          <w:tab w:val="left" w:pos="9288"/>
        </w:tabs>
        <w:suppressAutoHyphens/>
        <w:autoSpaceDN w:val="0"/>
        <w:jc w:val="center"/>
        <w:textAlignment w:val="baseline"/>
        <w:rPr>
          <w:rFonts w:ascii="Times New Roman" w:hAnsi="Times New Roman"/>
          <w:kern w:val="3"/>
          <w:sz w:val="40"/>
          <w:szCs w:val="40"/>
          <w:lang w:eastAsia="zh-CN"/>
        </w:rPr>
      </w:pPr>
      <w:r w:rsidRPr="00311204">
        <w:rPr>
          <w:rFonts w:ascii="Times New Roman" w:hAnsi="Times New Roman"/>
          <w:kern w:val="3"/>
          <w:sz w:val="40"/>
          <w:szCs w:val="40"/>
          <w:lang w:eastAsia="zh-CN"/>
        </w:rPr>
        <w:t xml:space="preserve">по ВНЕУРОЧНОЙ ДЕЯТЕЛЬНОСТИ </w:t>
      </w:r>
    </w:p>
    <w:p w:rsidR="00D11F46" w:rsidRPr="00311204" w:rsidRDefault="00D11F46" w:rsidP="00311204">
      <w:pPr>
        <w:tabs>
          <w:tab w:val="left" w:pos="9288"/>
        </w:tabs>
        <w:suppressAutoHyphens/>
        <w:autoSpaceDN w:val="0"/>
        <w:jc w:val="center"/>
        <w:textAlignment w:val="baseline"/>
        <w:rPr>
          <w:rFonts w:ascii="Times New Roman" w:hAnsi="Times New Roman"/>
          <w:b/>
          <w:kern w:val="3"/>
          <w:sz w:val="40"/>
          <w:szCs w:val="40"/>
          <w:lang w:eastAsia="zh-CN"/>
        </w:rPr>
      </w:pPr>
      <w:r w:rsidRPr="00311204">
        <w:rPr>
          <w:rFonts w:ascii="Times New Roman" w:hAnsi="Times New Roman"/>
          <w:b/>
          <w:kern w:val="3"/>
          <w:sz w:val="40"/>
          <w:szCs w:val="40"/>
          <w:lang w:eastAsia="zh-CN"/>
        </w:rPr>
        <w:t>«УМНИКИ И УМНИЦЫ»</w:t>
      </w:r>
    </w:p>
    <w:p w:rsidR="00D11F46" w:rsidRPr="00311204" w:rsidRDefault="00732325" w:rsidP="00311204">
      <w:pPr>
        <w:tabs>
          <w:tab w:val="left" w:pos="9288"/>
        </w:tabs>
        <w:suppressAutoHyphens/>
        <w:autoSpaceDN w:val="0"/>
        <w:jc w:val="center"/>
        <w:textAlignment w:val="baseline"/>
        <w:rPr>
          <w:rFonts w:ascii="Times New Roman" w:hAnsi="Times New Roman"/>
          <w:kern w:val="3"/>
          <w:sz w:val="36"/>
          <w:szCs w:val="36"/>
          <w:lang w:eastAsia="zh-CN"/>
        </w:rPr>
      </w:pPr>
      <w:r w:rsidRPr="00732325">
        <w:rPr>
          <w:rFonts w:ascii="Times New Roman" w:hAnsi="Times New Roman"/>
          <w:kern w:val="3"/>
          <w:sz w:val="36"/>
          <w:szCs w:val="36"/>
          <w:lang w:eastAsia="zh-CN"/>
        </w:rPr>
        <w:t>4</w:t>
      </w:r>
      <w:r w:rsidR="00D11F46" w:rsidRPr="00311204">
        <w:rPr>
          <w:rFonts w:ascii="Times New Roman" w:hAnsi="Times New Roman"/>
          <w:kern w:val="3"/>
          <w:sz w:val="36"/>
          <w:szCs w:val="36"/>
          <w:lang w:eastAsia="zh-CN"/>
        </w:rPr>
        <w:t xml:space="preserve"> класс</w:t>
      </w:r>
    </w:p>
    <w:p w:rsidR="00732325" w:rsidRDefault="00732325" w:rsidP="00732325">
      <w:pPr>
        <w:tabs>
          <w:tab w:val="left" w:pos="9288"/>
        </w:tabs>
        <w:suppressAutoHyphens/>
        <w:autoSpaceDN w:val="0"/>
        <w:jc w:val="center"/>
        <w:textAlignment w:val="baseline"/>
        <w:rPr>
          <w:rFonts w:ascii="Times New Roman" w:hAnsi="Times New Roman"/>
          <w:kern w:val="3"/>
          <w:sz w:val="36"/>
          <w:szCs w:val="36"/>
          <w:lang w:eastAsia="zh-CN"/>
        </w:rPr>
      </w:pPr>
      <w:r>
        <w:rPr>
          <w:rFonts w:ascii="Times New Roman" w:hAnsi="Times New Roman"/>
          <w:kern w:val="3"/>
          <w:sz w:val="36"/>
          <w:szCs w:val="36"/>
          <w:lang w:eastAsia="zh-CN"/>
        </w:rPr>
        <w:t xml:space="preserve">учителя начальных классов </w:t>
      </w:r>
    </w:p>
    <w:p w:rsidR="00732325" w:rsidRPr="00732325" w:rsidRDefault="00732325" w:rsidP="00732325">
      <w:pPr>
        <w:tabs>
          <w:tab w:val="left" w:pos="9288"/>
        </w:tabs>
        <w:suppressAutoHyphens/>
        <w:autoSpaceDN w:val="0"/>
        <w:jc w:val="center"/>
        <w:textAlignment w:val="baseline"/>
        <w:rPr>
          <w:rFonts w:ascii="Times New Roman" w:hAnsi="Times New Roman"/>
          <w:kern w:val="3"/>
          <w:sz w:val="36"/>
          <w:szCs w:val="36"/>
          <w:lang w:eastAsia="zh-CN"/>
        </w:rPr>
      </w:pPr>
      <w:r>
        <w:rPr>
          <w:rFonts w:ascii="Times New Roman" w:hAnsi="Times New Roman"/>
          <w:kern w:val="3"/>
          <w:sz w:val="36"/>
          <w:szCs w:val="36"/>
          <w:lang w:eastAsia="zh-CN"/>
        </w:rPr>
        <w:t>Степаненко Е.В.</w:t>
      </w: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732325" w:rsidP="00311204">
      <w:pPr>
        <w:suppressAutoHyphens/>
        <w:autoSpaceDN w:val="0"/>
        <w:spacing w:after="160" w:line="256" w:lineRule="auto"/>
        <w:jc w:val="center"/>
        <w:textAlignment w:val="baseline"/>
        <w:rPr>
          <w:rFonts w:ascii="Times New Roman" w:hAnsi="Times New Roman"/>
          <w:kern w:val="3"/>
          <w:sz w:val="28"/>
          <w:szCs w:val="28"/>
          <w:lang w:eastAsia="zh-CN"/>
        </w:rPr>
      </w:pPr>
      <w:r>
        <w:rPr>
          <w:rFonts w:ascii="Times New Roman" w:hAnsi="Times New Roman"/>
          <w:kern w:val="3"/>
          <w:sz w:val="28"/>
          <w:szCs w:val="28"/>
          <w:lang w:eastAsia="zh-CN"/>
        </w:rPr>
        <w:t>202</w:t>
      </w:r>
      <w:r w:rsidR="00575B9F">
        <w:rPr>
          <w:rFonts w:ascii="Times New Roman" w:hAnsi="Times New Roman"/>
          <w:kern w:val="3"/>
          <w:sz w:val="28"/>
          <w:szCs w:val="28"/>
          <w:lang w:eastAsia="zh-CN"/>
        </w:rPr>
        <w:t>2</w:t>
      </w:r>
      <w:r>
        <w:rPr>
          <w:rFonts w:ascii="Times New Roman" w:hAnsi="Times New Roman"/>
          <w:kern w:val="3"/>
          <w:sz w:val="28"/>
          <w:szCs w:val="28"/>
          <w:lang w:eastAsia="zh-CN"/>
        </w:rPr>
        <w:t xml:space="preserve">   – 202</w:t>
      </w:r>
      <w:r w:rsidR="00575B9F">
        <w:rPr>
          <w:rFonts w:ascii="Times New Roman" w:hAnsi="Times New Roman"/>
          <w:kern w:val="3"/>
          <w:sz w:val="28"/>
          <w:szCs w:val="28"/>
          <w:lang w:eastAsia="zh-CN"/>
        </w:rPr>
        <w:t>3</w:t>
      </w:r>
      <w:r>
        <w:rPr>
          <w:rFonts w:ascii="Times New Roman" w:hAnsi="Times New Roman"/>
          <w:kern w:val="3"/>
          <w:sz w:val="28"/>
          <w:szCs w:val="28"/>
          <w:lang w:eastAsia="zh-CN"/>
        </w:rPr>
        <w:t xml:space="preserve">   </w:t>
      </w:r>
      <w:r w:rsidR="00D11F46" w:rsidRPr="00311204">
        <w:rPr>
          <w:rFonts w:ascii="Times New Roman" w:hAnsi="Times New Roman"/>
          <w:kern w:val="3"/>
          <w:sz w:val="28"/>
          <w:szCs w:val="28"/>
          <w:lang w:eastAsia="zh-CN"/>
        </w:rPr>
        <w:t xml:space="preserve"> учебный год</w:t>
      </w:r>
    </w:p>
    <w:p w:rsidR="00D11F46" w:rsidRPr="00311204" w:rsidRDefault="00D652B1" w:rsidP="00D652B1">
      <w:pPr>
        <w:keepNext/>
        <w:keepLines/>
        <w:widowControl w:val="0"/>
        <w:suppressAutoHyphens/>
        <w:autoSpaceDN w:val="0"/>
        <w:spacing w:after="0" w:line="360" w:lineRule="auto"/>
        <w:textAlignment w:val="baseline"/>
        <w:outlineLvl w:val="0"/>
        <w:rPr>
          <w:rFonts w:ascii="Times New Roman" w:hAnsi="Times New Roman" w:cs="Mangal"/>
          <w:b/>
          <w:color w:val="0D0D0D"/>
          <w:kern w:val="3"/>
          <w:sz w:val="28"/>
          <w:szCs w:val="29"/>
          <w:lang w:eastAsia="zh-CN" w:bidi="hi-IN"/>
        </w:rPr>
      </w:pPr>
      <w:r>
        <w:rPr>
          <w:rFonts w:ascii="Times New Roman" w:hAnsi="Times New Roman" w:cs="Mangal"/>
          <w:b/>
          <w:color w:val="0D0D0D"/>
          <w:kern w:val="3"/>
          <w:sz w:val="28"/>
          <w:szCs w:val="29"/>
          <w:lang w:eastAsia="zh-CN" w:bidi="hi-IN"/>
        </w:rPr>
        <w:lastRenderedPageBreak/>
        <w:t xml:space="preserve">           </w:t>
      </w:r>
      <w:r w:rsidR="00D11F46" w:rsidRPr="00311204">
        <w:rPr>
          <w:rFonts w:ascii="Times New Roman" w:hAnsi="Times New Roman" w:cs="Mangal"/>
          <w:b/>
          <w:color w:val="0D0D0D"/>
          <w:kern w:val="3"/>
          <w:sz w:val="28"/>
          <w:szCs w:val="29"/>
          <w:lang w:eastAsia="zh-CN" w:bidi="hi-IN"/>
        </w:rPr>
        <w:t>1. ПОЯСНИТЕЛЬНАЯ ЗАПИСКА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Рабочая программа и тематическое планирование по внеурочной деятельности «Умники и умницы» для 3 класса составлены на основании следующих нормативно-правовых документов:</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Федерального государственного образовательного стандарта начального общего образования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Закона «Об образовании в Российской Федерации»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Учебного плана МБОУ  </w:t>
      </w:r>
      <w:r w:rsidR="00D652B1">
        <w:rPr>
          <w:rFonts w:ascii="Times New Roman" w:eastAsia="SimSun" w:hAnsi="Times New Roman"/>
          <w:kern w:val="3"/>
          <w:sz w:val="24"/>
          <w:szCs w:val="24"/>
          <w:lang w:eastAsia="zh-CN" w:bidi="hi-IN"/>
        </w:rPr>
        <w:t>НШ ДС с. Краснореченское</w:t>
      </w:r>
      <w:r w:rsidRPr="00311204">
        <w:rPr>
          <w:rFonts w:ascii="Times New Roman" w:eastAsia="SimSun" w:hAnsi="Times New Roman"/>
          <w:kern w:val="3"/>
          <w:sz w:val="24"/>
          <w:szCs w:val="24"/>
          <w:lang w:eastAsia="zh-CN" w:bidi="hi-IN"/>
        </w:rPr>
        <w:t>.</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Примерной программы по развитию познавательных способностей.</w:t>
      </w:r>
    </w:p>
    <w:p w:rsidR="00D11F46" w:rsidRPr="00311204" w:rsidRDefault="00D11F46" w:rsidP="00311204">
      <w:pPr>
        <w:widowControl w:val="0"/>
        <w:numPr>
          <w:ilvl w:val="0"/>
          <w:numId w:val="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Составлена на основе программы курса «Юным умникам и умницам. Развитие познавательных способностей». (Автор О.А. Холодова, лауреат конкурса «Грант Москвы», учитель высшей категории прогимназии № 1758 СВАО г. Москвы) с использованием методического пособия О.А. Холодовой «Юным умникам и умницам». – Москва: РОСТ книга, </w:t>
      </w:r>
      <w:smartTag w:uri="urn:schemas-microsoft-com:office:smarttags" w:element="metricconverter">
        <w:smartTagPr>
          <w:attr w:name="ProductID" w:val="2010 г"/>
        </w:smartTagPr>
        <w:r w:rsidRPr="00311204">
          <w:rPr>
            <w:rFonts w:ascii="Times New Roman" w:eastAsia="SimSun" w:hAnsi="Times New Roman"/>
            <w:kern w:val="3"/>
            <w:sz w:val="24"/>
            <w:szCs w:val="24"/>
            <w:lang w:eastAsia="zh-CN" w:bidi="hi-IN"/>
          </w:rPr>
          <w:t>2010 г</w:t>
        </w:r>
      </w:smartTag>
      <w:r w:rsidRPr="00311204">
        <w:rPr>
          <w:rFonts w:ascii="Times New Roman" w:eastAsia="SimSun" w:hAnsi="Times New Roman"/>
          <w:kern w:val="3"/>
          <w:sz w:val="24"/>
          <w:szCs w:val="24"/>
          <w:lang w:eastAsia="zh-CN" w:bidi="hi-IN"/>
        </w:rPr>
        <w:t>.</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Программа данного курса представляет систему интеллектуально-развивающих занятий для учащихся третьего класса. Программа реализована в рамках «Внеурочной деятельности» в соответствии с образовательным планом.  </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Актуальность выбора определена следующими факторами: на основе диагностических фактов выявлено, что у учащихся слабо развиты память, устойчивость и концентрация внимания, наблюдательность, воображение, быстрота реакции.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Цель</w:t>
      </w:r>
      <w:r w:rsidRPr="00311204">
        <w:rPr>
          <w:rFonts w:ascii="Times New Roman" w:eastAsia="SimSun" w:hAnsi="Times New Roman"/>
          <w:kern w:val="3"/>
          <w:sz w:val="24"/>
          <w:szCs w:val="24"/>
          <w:lang w:eastAsia="zh-CN" w:bidi="hi-IN"/>
        </w:rPr>
        <w:t>: развитие познавательных способностей учащихся на основе системы развивающих занятий.</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Задачи:</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психических познавательных процессов: различных видов памяти, внимания, зрительного восприятия, воображения;</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творческого мышления и развитие умения решать нестандартные задачи;</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познавательной активности и самостоятельной мыслительной деятельности учащихся;</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rsidR="00D11F46" w:rsidRPr="00311204" w:rsidRDefault="00D11F46" w:rsidP="002F20D3">
      <w:pPr>
        <w:widowControl w:val="0"/>
        <w:numPr>
          <w:ilvl w:val="0"/>
          <w:numId w:val="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применения полученных знаний и умений в процессе изучения школьных дисциплин и в практической деятельности.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задачей предлагаемой программы является именно развитие познавательных способностей и обще учебных умений и навыков.</w:t>
      </w:r>
    </w:p>
    <w:p w:rsidR="00D11F46" w:rsidRPr="00311204" w:rsidRDefault="00D11F46" w:rsidP="00AB276A">
      <w:pPr>
        <w:keepNext/>
        <w:keepLines/>
        <w:widowControl w:val="0"/>
        <w:suppressAutoHyphens/>
        <w:autoSpaceDN w:val="0"/>
        <w:spacing w:before="40" w:after="0" w:line="360" w:lineRule="auto"/>
        <w:ind w:left="720"/>
        <w:contextualSpacing/>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ЦЕННОСТНЫЕ ОРИЕНТИРЫ СОДЕРЖАНИЯ КУРСА «УМНИКИ И УМНИЦЫ»</w:t>
      </w:r>
    </w:p>
    <w:p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истины</w:t>
      </w:r>
      <w:r w:rsidRPr="00311204">
        <w:rPr>
          <w:rFonts w:ascii="Times New Roman" w:eastAsia="SimSun" w:hAnsi="Times New Roman"/>
          <w:kern w:val="3"/>
          <w:sz w:val="24"/>
          <w:szCs w:val="24"/>
          <w:lang w:eastAsia="zh-CN" w:bidi="hi-IN"/>
        </w:rPr>
        <w:t xml:space="preserve"> – это ценность научного познания как части культуры человечества, разума, понимания сущности бытия, мироздания.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человека</w:t>
      </w:r>
      <w:r w:rsidRPr="00311204">
        <w:rPr>
          <w:rFonts w:ascii="Times New Roman" w:eastAsia="SimSun" w:hAnsi="Times New Roman"/>
          <w:kern w:val="3"/>
          <w:sz w:val="24"/>
          <w:szCs w:val="24"/>
          <w:lang w:eastAsia="zh-CN" w:bidi="hi-IN"/>
        </w:rPr>
        <w:t xml:space="preserve"> как разумного существа, стремящегося к познанию мира и самосовершенствованию.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труда и творчества</w:t>
      </w:r>
      <w:r w:rsidRPr="00311204">
        <w:rPr>
          <w:rFonts w:ascii="Times New Roman" w:eastAsia="SimSun" w:hAnsi="Times New Roman"/>
          <w:kern w:val="3"/>
          <w:sz w:val="24"/>
          <w:szCs w:val="24"/>
          <w:lang w:eastAsia="zh-CN" w:bidi="hi-IN"/>
        </w:rPr>
        <w:t xml:space="preserve"> как естественного условия человеческой деятельности и жизни.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свободы</w:t>
      </w:r>
      <w:r w:rsidRPr="00311204">
        <w:rPr>
          <w:rFonts w:ascii="Times New Roman" w:eastAsia="SimSun" w:hAnsi="Times New Roman"/>
          <w:kern w:val="3"/>
          <w:sz w:val="24"/>
          <w:szCs w:val="24"/>
          <w:lang w:eastAsia="zh-CN" w:bidi="hi-IN"/>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гражданственности </w:t>
      </w:r>
      <w:r w:rsidRPr="00311204">
        <w:rPr>
          <w:rFonts w:ascii="Times New Roman" w:eastAsia="SimSun" w:hAnsi="Times New Roman"/>
          <w:kern w:val="3"/>
          <w:sz w:val="24"/>
          <w:szCs w:val="24"/>
          <w:lang w:eastAsia="zh-CN" w:bidi="hi-IN"/>
        </w:rPr>
        <w:t>– осознание человеком себя как члена общества, народа, представителя страны и государства.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lastRenderedPageBreak/>
        <w:t xml:space="preserve">Ценность патриотизма </w:t>
      </w:r>
      <w:r w:rsidRPr="00311204">
        <w:rPr>
          <w:rFonts w:ascii="Times New Roman" w:eastAsia="SimSun" w:hAnsi="Times New Roman"/>
          <w:kern w:val="3"/>
          <w:sz w:val="24"/>
          <w:szCs w:val="24"/>
          <w:lang w:eastAsia="zh-CN" w:bidi="hi-IN"/>
        </w:rPr>
        <w:t>–</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одно из проявлений духовной зрелости человека, выражающееся в любви к России, народу, в осознанном желании служить Отечеству.</w:t>
      </w:r>
    </w:p>
    <w:p w:rsidR="00D11F46" w:rsidRPr="00311204" w:rsidRDefault="00D11F46" w:rsidP="00311204">
      <w:pPr>
        <w:keepNext/>
        <w:keepLines/>
        <w:widowControl w:val="0"/>
        <w:suppressAutoHyphens/>
        <w:autoSpaceDN w:val="0"/>
        <w:spacing w:before="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2. ОБЩАЯ ХАРАКТЕРИСТИКА УЧЕБНОГО ПРЕДМЕТА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Материал каждого занятия рассчитан на 40минут. 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Данный курс состоит из системы тренировочных упражнений, специальных заданий, дидактических и развивающих игр. На занятиях применяются занимательные и доступные для понимания задания, и упражнения, задачи, вопросы, загадки, игры, ребусы, кроссворды и т.д., что привлекательно для младших школьников.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Основное время на занятиях занимает самостоятельное реше</w:t>
      </w:r>
      <w:r w:rsidRPr="00311204">
        <w:rPr>
          <w:rFonts w:ascii="Times New Roman" w:eastAsia="SimSun" w:hAnsi="Times New Roman"/>
          <w:kern w:val="3"/>
          <w:sz w:val="24"/>
          <w:szCs w:val="24"/>
          <w:lang w:eastAsia="zh-CN" w:bidi="hi-IN"/>
        </w:rPr>
        <w:softHyphen/>
        <w:t xml:space="preserve">ние детьми </w:t>
      </w:r>
      <w:r w:rsidRPr="00311204">
        <w:rPr>
          <w:rFonts w:ascii="Times New Roman" w:eastAsia="SimSun" w:hAnsi="Times New Roman"/>
          <w:i/>
          <w:iCs/>
          <w:kern w:val="3"/>
          <w:sz w:val="24"/>
          <w:szCs w:val="24"/>
          <w:lang w:eastAsia="zh-CN" w:bidi="hi-IN"/>
        </w:rPr>
        <w:t xml:space="preserve">поисковых задач. </w:t>
      </w:r>
      <w:r w:rsidRPr="00311204">
        <w:rPr>
          <w:rFonts w:ascii="Times New Roman" w:eastAsia="SimSun" w:hAnsi="Times New Roman"/>
          <w:kern w:val="3"/>
          <w:sz w:val="24"/>
          <w:szCs w:val="24"/>
          <w:lang w:eastAsia="zh-CN" w:bidi="hi-IN"/>
        </w:rPr>
        <w:t>Благодаря этому у детей формируют</w:t>
      </w:r>
      <w:r w:rsidRPr="00311204">
        <w:rPr>
          <w:rFonts w:ascii="Times New Roman" w:eastAsia="SimSun" w:hAnsi="Times New Roman"/>
          <w:kern w:val="3"/>
          <w:sz w:val="24"/>
          <w:szCs w:val="24"/>
          <w:lang w:eastAsia="zh-CN" w:bidi="hi-IN"/>
        </w:rPr>
        <w:softHyphen/>
        <w:t>ся умения самостоятельно действовать, принимать решения, уп</w:t>
      </w:r>
      <w:r w:rsidRPr="00311204">
        <w:rPr>
          <w:rFonts w:ascii="Times New Roman" w:eastAsia="SimSun" w:hAnsi="Times New Roman"/>
          <w:kern w:val="3"/>
          <w:sz w:val="24"/>
          <w:szCs w:val="24"/>
          <w:lang w:eastAsia="zh-CN" w:bidi="hi-IN"/>
        </w:rPr>
        <w:softHyphen/>
        <w:t>равлять собой в сложных ситуациях.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проводится </w:t>
      </w:r>
      <w:r w:rsidRPr="00311204">
        <w:rPr>
          <w:rFonts w:ascii="Times New Roman" w:eastAsia="SimSun" w:hAnsi="Times New Roman"/>
          <w:i/>
          <w:iCs/>
          <w:kern w:val="3"/>
          <w:sz w:val="24"/>
          <w:szCs w:val="24"/>
          <w:lang w:eastAsia="zh-CN" w:bidi="hi-IN"/>
        </w:rPr>
        <w:t xml:space="preserve">коллективное обсуждение </w:t>
      </w:r>
      <w:r w:rsidRPr="00311204">
        <w:rPr>
          <w:rFonts w:ascii="Times New Roman" w:eastAsia="SimSun" w:hAnsi="Times New Roman"/>
          <w:kern w:val="3"/>
          <w:sz w:val="24"/>
          <w:szCs w:val="24"/>
          <w:lang w:eastAsia="zh-CN" w:bidi="hi-IN"/>
        </w:rPr>
        <w:t>ре</w:t>
      </w:r>
      <w:r w:rsidRPr="00311204">
        <w:rPr>
          <w:rFonts w:ascii="Times New Roman" w:eastAsia="SimSun" w:hAnsi="Times New Roman"/>
          <w:kern w:val="3"/>
          <w:sz w:val="24"/>
          <w:szCs w:val="24"/>
          <w:lang w:eastAsia="zh-CN" w:bidi="hi-IN"/>
        </w:rPr>
        <w:softHyphen/>
        <w:t>шения задачи определенного вида. На этом этапе у детей форми</w:t>
      </w:r>
      <w:r w:rsidRPr="00311204">
        <w:rPr>
          <w:rFonts w:ascii="Times New Roman" w:eastAsia="SimSun" w:hAnsi="Times New Roman"/>
          <w:kern w:val="3"/>
          <w:sz w:val="24"/>
          <w:szCs w:val="24"/>
          <w:lang w:eastAsia="zh-CN" w:bidi="hi-IN"/>
        </w:rPr>
        <w:softHyphen/>
        <w:t>руется такое важное качество, как осознание собственных действий, самоконтроль, возмож</w:t>
      </w:r>
      <w:r w:rsidRPr="00311204">
        <w:rPr>
          <w:rFonts w:ascii="Times New Roman" w:eastAsia="SimSun" w:hAnsi="Times New Roman"/>
          <w:kern w:val="3"/>
          <w:sz w:val="24"/>
          <w:szCs w:val="24"/>
          <w:lang w:eastAsia="zh-CN" w:bidi="hi-IN"/>
        </w:rPr>
        <w:softHyphen/>
        <w:t>ность дать отчет в выполняемых шагах при решении задач любой трудности.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после самостоятельной работы проводится </w:t>
      </w:r>
      <w:r w:rsidRPr="00311204">
        <w:rPr>
          <w:rFonts w:ascii="Times New Roman" w:eastAsia="SimSun" w:hAnsi="Times New Roman"/>
          <w:i/>
          <w:iCs/>
          <w:kern w:val="3"/>
          <w:sz w:val="24"/>
          <w:szCs w:val="24"/>
          <w:lang w:eastAsia="zh-CN" w:bidi="hi-IN"/>
        </w:rPr>
        <w:t xml:space="preserve">коллективная проверка решения задач. </w:t>
      </w:r>
      <w:r w:rsidRPr="00311204">
        <w:rPr>
          <w:rFonts w:ascii="Times New Roman" w:eastAsia="SimSun" w:hAnsi="Times New Roman"/>
          <w:kern w:val="3"/>
          <w:sz w:val="24"/>
          <w:szCs w:val="24"/>
          <w:lang w:eastAsia="zh-CN" w:bidi="hi-IN"/>
        </w:rPr>
        <w:t>Такой формой работы создаются условия для нормализации самооценки у всех детей, а именно: повышения самооценки у детей, у которых хорошо разви</w:t>
      </w:r>
      <w:r w:rsidRPr="00311204">
        <w:rPr>
          <w:rFonts w:ascii="Times New Roman" w:eastAsia="SimSun" w:hAnsi="Times New Roman"/>
          <w:kern w:val="3"/>
          <w:sz w:val="24"/>
          <w:szCs w:val="24"/>
          <w:lang w:eastAsia="zh-CN" w:bidi="hi-IN"/>
        </w:rPr>
        <w:softHyphen/>
        <w:t>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w:t>
      </w:r>
      <w:r w:rsidRPr="00311204">
        <w:rPr>
          <w:rFonts w:ascii="Times New Roman" w:eastAsia="SimSun" w:hAnsi="Times New Roman"/>
          <w:kern w:val="3"/>
          <w:sz w:val="24"/>
          <w:szCs w:val="24"/>
          <w:lang w:eastAsia="zh-CN" w:bidi="hi-IN"/>
        </w:rPr>
        <w:softHyphen/>
        <w:t>тельностью,</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курсе используются задачи разной сложности, поэтому сла</w:t>
      </w:r>
      <w:r w:rsidRPr="00311204">
        <w:rPr>
          <w:rFonts w:ascii="Times New Roman" w:eastAsia="SimSun" w:hAnsi="Times New Roman"/>
          <w:kern w:val="3"/>
          <w:sz w:val="24"/>
          <w:szCs w:val="24"/>
          <w:lang w:eastAsia="zh-CN" w:bidi="hi-IN"/>
        </w:rPr>
        <w:softHyphen/>
        <w:t>бые дети, участвуя в занятиях, могут почувствовать уверенность в своих силах (для таких учащихся подбираются задачи, кото</w:t>
      </w:r>
      <w:r w:rsidRPr="00311204">
        <w:rPr>
          <w:rFonts w:ascii="Times New Roman" w:eastAsia="SimSun" w:hAnsi="Times New Roman"/>
          <w:kern w:val="3"/>
          <w:sz w:val="24"/>
          <w:szCs w:val="24"/>
          <w:lang w:eastAsia="zh-CN" w:bidi="hi-IN"/>
        </w:rPr>
        <w:softHyphen/>
        <w:t>рые они могут решать успешно).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Ребенок на этих заняти</w:t>
      </w:r>
      <w:r w:rsidRPr="00311204">
        <w:rPr>
          <w:rFonts w:ascii="Times New Roman" w:eastAsia="SimSun" w:hAnsi="Times New Roman"/>
          <w:kern w:val="3"/>
          <w:sz w:val="24"/>
          <w:szCs w:val="24"/>
          <w:lang w:eastAsia="zh-CN" w:bidi="hi-IN"/>
        </w:rPr>
        <w:softHyphen/>
        <w:t>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построены таким образом, что один вид деятельности сменяется другим, различные темы и формы подачи материала активно чередуются в течение урока. Это позволяет сделать работу динамичной, насыщенной и менее утомляемой.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системе заданий реализован принцип «спирали», то есть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Для проведения занятий разработан </w:t>
      </w:r>
      <w:r w:rsidRPr="00311204">
        <w:rPr>
          <w:rFonts w:ascii="Times New Roman" w:eastAsia="SimSun" w:hAnsi="Times New Roman"/>
          <w:b/>
          <w:kern w:val="3"/>
          <w:sz w:val="24"/>
          <w:szCs w:val="24"/>
          <w:lang w:eastAsia="zh-CN" w:bidi="hi-IN"/>
        </w:rPr>
        <w:t>учебно-методический комплект</w:t>
      </w:r>
      <w:r w:rsidRPr="00311204">
        <w:rPr>
          <w:rFonts w:ascii="Times New Roman" w:eastAsia="SimSun" w:hAnsi="Times New Roman"/>
          <w:kern w:val="3"/>
          <w:sz w:val="24"/>
          <w:szCs w:val="24"/>
          <w:lang w:eastAsia="zh-CN" w:bidi="hi-IN"/>
        </w:rPr>
        <w:t xml:space="preserve">, состоящий из следующих учебных пособий: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 рабочей тетради для учащихся на печатной основе;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б) методического руководства для учителя, в котором излагается один из возможных вариантов работы с заданиями, помещенными в тетрадях.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предлагаемом пособии создана сис</w:t>
      </w:r>
      <w:r w:rsidRPr="00311204">
        <w:rPr>
          <w:rFonts w:ascii="Times New Roman" w:eastAsia="SimSun" w:hAnsi="Times New Roman"/>
          <w:kern w:val="3"/>
          <w:sz w:val="24"/>
          <w:szCs w:val="24"/>
          <w:lang w:eastAsia="zh-CN" w:bidi="hi-IN"/>
        </w:rPr>
        <w:softHyphen/>
        <w:t>тема учебных заданий и задач, направленных на развитие позна</w:t>
      </w:r>
      <w:r w:rsidRPr="00311204">
        <w:rPr>
          <w:rFonts w:ascii="Times New Roman" w:eastAsia="SimSun" w:hAnsi="Times New Roman"/>
          <w:kern w:val="3"/>
          <w:sz w:val="24"/>
          <w:szCs w:val="24"/>
          <w:lang w:eastAsia="zh-CN" w:bidi="hi-IN"/>
        </w:rPr>
        <w:softHyphen/>
        <w:t>вательных процессов у младших школьников с целью усиления их</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iCs/>
          <w:kern w:val="3"/>
          <w:sz w:val="24"/>
          <w:szCs w:val="24"/>
          <w:lang w:eastAsia="zh-CN" w:bidi="hi-IN"/>
        </w:rPr>
        <w:t>математического развития</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kern w:val="3"/>
          <w:sz w:val="24"/>
          <w:szCs w:val="24"/>
          <w:lang w:eastAsia="zh-CN" w:bidi="hi-IN"/>
        </w:rPr>
        <w:t>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примерами. В рабочие тетради включены специально подобранные нестандартные задачи, направленные на развитие познавательных про</w:t>
      </w:r>
      <w:r w:rsidRPr="00311204">
        <w:rPr>
          <w:rFonts w:ascii="Times New Roman" w:eastAsia="SimSun" w:hAnsi="Times New Roman"/>
          <w:kern w:val="3"/>
          <w:sz w:val="24"/>
          <w:szCs w:val="24"/>
          <w:lang w:eastAsia="zh-CN" w:bidi="hi-IN"/>
        </w:rPr>
        <w:softHyphen/>
        <w:t>цессов у младших школьников. Часть заданий отобрана из учебной и педагогической литературы отечественных и зарубежных, авторов и переработана с учетом возрастных особенностей и воз</w:t>
      </w:r>
      <w:r w:rsidRPr="00311204">
        <w:rPr>
          <w:rFonts w:ascii="Times New Roman" w:eastAsia="SimSun" w:hAnsi="Times New Roman"/>
          <w:kern w:val="3"/>
          <w:sz w:val="24"/>
          <w:szCs w:val="24"/>
          <w:lang w:eastAsia="zh-CN" w:bidi="hi-IN"/>
        </w:rPr>
        <w:softHyphen/>
        <w:t>можностей детей 6-10 лет, часть - составлена автором пособия.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процессе выполнения каждого задания происходит развитие почти всех познавательных процессов, но каждый раз акцент делается на каком-то </w:t>
      </w:r>
      <w:r w:rsidRPr="00311204">
        <w:rPr>
          <w:rFonts w:ascii="Times New Roman" w:eastAsia="SimSun" w:hAnsi="Times New Roman"/>
          <w:kern w:val="3"/>
          <w:sz w:val="24"/>
          <w:szCs w:val="24"/>
          <w:lang w:eastAsia="zh-CN" w:bidi="hi-IN"/>
        </w:rPr>
        <w:lastRenderedPageBreak/>
        <w:t>одном из них. Учитывая это, все задания условно можно разбить на несколько групп:</w:t>
      </w:r>
    </w:p>
    <w:p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внимания;</w:t>
      </w:r>
    </w:p>
    <w:p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памяти;</w:t>
      </w:r>
    </w:p>
    <w:p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совершенствование воображения;</w:t>
      </w:r>
    </w:p>
    <w:p w:rsidR="00D11F46" w:rsidRPr="00311204" w:rsidRDefault="00D11F46" w:rsidP="002F20D3">
      <w:pPr>
        <w:widowControl w:val="0"/>
        <w:numPr>
          <w:ilvl w:val="0"/>
          <w:numId w:val="3"/>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логического мышления.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внимания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К заданиям этой группы относятся различные лабиринты и це</w:t>
      </w:r>
      <w:r w:rsidRPr="00311204">
        <w:rPr>
          <w:rFonts w:ascii="Times New Roman" w:eastAsia="SimSun" w:hAnsi="Times New Roman"/>
          <w:kern w:val="3"/>
          <w:sz w:val="24"/>
          <w:szCs w:val="24"/>
          <w:lang w:eastAsia="zh-CN" w:bidi="hi-IN"/>
        </w:rPr>
        <w:softHyphen/>
        <w:t>лый ряд игр, направленных на развитие произвольного внимания детей, объема внимания, его устойчивости, переключения и рас</w:t>
      </w:r>
      <w:r w:rsidRPr="00311204">
        <w:rPr>
          <w:rFonts w:ascii="Times New Roman" w:eastAsia="SimSun" w:hAnsi="Times New Roman"/>
          <w:kern w:val="3"/>
          <w:sz w:val="24"/>
          <w:szCs w:val="24"/>
          <w:lang w:eastAsia="zh-CN" w:bidi="hi-IN"/>
        </w:rPr>
        <w:softHyphen/>
        <w:t>пределения.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заданий подобного типа способствует формирова</w:t>
      </w:r>
      <w:r w:rsidRPr="00311204">
        <w:rPr>
          <w:rFonts w:ascii="Times New Roman" w:eastAsia="SimSun" w:hAnsi="Times New Roman"/>
          <w:kern w:val="3"/>
          <w:sz w:val="24"/>
          <w:szCs w:val="24"/>
          <w:lang w:eastAsia="zh-CN" w:bidi="hi-IN"/>
        </w:rPr>
        <w:softHyphen/>
        <w:t>нию таких жизненно важных умений, как умение целенаправлен</w:t>
      </w:r>
      <w:r w:rsidRPr="00311204">
        <w:rPr>
          <w:rFonts w:ascii="Times New Roman" w:eastAsia="SimSun" w:hAnsi="Times New Roman"/>
          <w:kern w:val="3"/>
          <w:sz w:val="24"/>
          <w:szCs w:val="24"/>
          <w:lang w:eastAsia="zh-CN" w:bidi="hi-IN"/>
        </w:rPr>
        <w:softHyphen/>
        <w:t>но сосредотачиваться, вести поиск нужного пути, оглядываясь, а иногда и возвращаясь назад, находить самый короткий путь, ре</w:t>
      </w:r>
      <w:r w:rsidRPr="00311204">
        <w:rPr>
          <w:rFonts w:ascii="Times New Roman" w:eastAsia="SimSun" w:hAnsi="Times New Roman"/>
          <w:kern w:val="3"/>
          <w:sz w:val="24"/>
          <w:szCs w:val="24"/>
          <w:lang w:eastAsia="zh-CN" w:bidi="hi-IN"/>
        </w:rPr>
        <w:softHyphen/>
        <w:t>шая двух - трехходовые задачи.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развивающие память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рабочие тетради включены упражнения на развитие и совер</w:t>
      </w:r>
      <w:r w:rsidRPr="00311204">
        <w:rPr>
          <w:rFonts w:ascii="Times New Roman" w:eastAsia="SimSun" w:hAnsi="Times New Roman"/>
          <w:kern w:val="3"/>
          <w:sz w:val="24"/>
          <w:szCs w:val="24"/>
          <w:lang w:eastAsia="zh-CN" w:bidi="hi-IN"/>
        </w:rPr>
        <w:softHyphen/>
        <w:t xml:space="preserve">шенствование слуховой </w:t>
      </w:r>
      <w:r w:rsidRPr="00311204">
        <w:rPr>
          <w:rFonts w:ascii="Times New Roman" w:eastAsia="SimSun" w:hAnsi="Times New Roman"/>
          <w:iCs/>
          <w:kern w:val="3"/>
          <w:sz w:val="24"/>
          <w:szCs w:val="24"/>
          <w:lang w:eastAsia="zh-CN" w:bidi="hi-IN"/>
        </w:rPr>
        <w:t xml:space="preserve">и </w:t>
      </w:r>
      <w:r w:rsidRPr="00311204">
        <w:rPr>
          <w:rFonts w:ascii="Times New Roman" w:eastAsia="SimSun" w:hAnsi="Times New Roman"/>
          <w:kern w:val="3"/>
          <w:sz w:val="24"/>
          <w:szCs w:val="24"/>
          <w:lang w:eastAsia="zh-CN" w:bidi="hi-IN"/>
        </w:rPr>
        <w:t>зрительной памяти. Участвуя в играх, школьники учатся пользоваться своей памятью и применять спе</w:t>
      </w:r>
      <w:r w:rsidRPr="00311204">
        <w:rPr>
          <w:rFonts w:ascii="Times New Roman" w:eastAsia="SimSun" w:hAnsi="Times New Roman"/>
          <w:kern w:val="3"/>
          <w:sz w:val="24"/>
          <w:szCs w:val="24"/>
          <w:lang w:eastAsia="zh-CN" w:bidi="hi-IN"/>
        </w:rPr>
        <w:softHyphen/>
        <w:t>циальные приемы, облегчающие запоминание. В результате таких занятий учащиеся осмысливают и прочно сохраняют в памяти раз</w:t>
      </w:r>
      <w:r w:rsidRPr="00311204">
        <w:rPr>
          <w:rFonts w:ascii="Times New Roman" w:eastAsia="SimSun" w:hAnsi="Times New Roman"/>
          <w:kern w:val="3"/>
          <w:sz w:val="24"/>
          <w:szCs w:val="24"/>
          <w:lang w:eastAsia="zh-CN" w:bidi="hi-IN"/>
        </w:rPr>
        <w:softHyphen/>
        <w:t>личные учебные термины и определения. Вместе с тем у детей уве</w:t>
      </w:r>
      <w:r w:rsidRPr="00311204">
        <w:rPr>
          <w:rFonts w:ascii="Times New Roman" w:eastAsia="SimSun" w:hAnsi="Times New Roman"/>
          <w:kern w:val="3"/>
          <w:sz w:val="24"/>
          <w:szCs w:val="24"/>
          <w:lang w:eastAsia="zh-CN" w:bidi="hi-IN"/>
        </w:rPr>
        <w:softHyphen/>
        <w:t>личивается объем зрительного и слухового запоминания, развива</w:t>
      </w:r>
      <w:r w:rsidRPr="00311204">
        <w:rPr>
          <w:rFonts w:ascii="Times New Roman" w:eastAsia="SimSun" w:hAnsi="Times New Roman"/>
          <w:kern w:val="3"/>
          <w:sz w:val="24"/>
          <w:szCs w:val="24"/>
          <w:lang w:eastAsia="zh-CN" w:bidi="hi-IN"/>
        </w:rPr>
        <w:softHyphen/>
        <w:t>ется смысловая память, восприятие и наблюдательность, заклады</w:t>
      </w:r>
      <w:r w:rsidRPr="00311204">
        <w:rPr>
          <w:rFonts w:ascii="Times New Roman" w:eastAsia="SimSun" w:hAnsi="Times New Roman"/>
          <w:kern w:val="3"/>
          <w:sz w:val="24"/>
          <w:szCs w:val="24"/>
          <w:lang w:eastAsia="zh-CN" w:bidi="hi-IN"/>
        </w:rPr>
        <w:softHyphen/>
        <w:t>вается основа для рационального использования сил и времени.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и совершенствование воображения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воображения построено в основном на материале, включающем задания геометрического характера;</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дорисовывание несложных композиций из геометрических тел или линий, не изображающих ничего конкретного, до какого-либо изображения;</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выбор фигуры нужной формы для восстановления целого;</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вычерчивание уникурсальных фигур (фигур, которые надо на</w:t>
      </w:r>
      <w:r w:rsidRPr="00311204">
        <w:rPr>
          <w:rFonts w:ascii="Times New Roman" w:eastAsia="SimSun" w:hAnsi="Times New Roman"/>
          <w:kern w:val="3"/>
          <w:sz w:val="24"/>
          <w:szCs w:val="24"/>
          <w:lang w:eastAsia="zh-CN" w:bidi="hi-IN"/>
        </w:rPr>
        <w:softHyphen/>
        <w:t>чертить, не отрывая карандаша от бумаги и не проводя одну и ту же линию дважды);</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i/>
          <w:iCs/>
          <w:kern w:val="3"/>
          <w:sz w:val="24"/>
          <w:szCs w:val="24"/>
          <w:lang w:eastAsia="zh-CN" w:bidi="hi-IN"/>
        </w:rPr>
      </w:pPr>
      <w:r w:rsidRPr="00311204">
        <w:rPr>
          <w:rFonts w:ascii="Times New Roman" w:eastAsia="SimSun" w:hAnsi="Times New Roman"/>
          <w:kern w:val="3"/>
          <w:sz w:val="24"/>
          <w:szCs w:val="24"/>
          <w:lang w:eastAsia="zh-CN" w:bidi="hi-IN"/>
        </w:rPr>
        <w:t>выбор пары идентичных фигур сложной конфигурации;</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выделение из общего рисунка заданных фигур с целью выяв</w:t>
      </w:r>
      <w:r w:rsidRPr="00311204">
        <w:rPr>
          <w:rFonts w:ascii="Times New Roman" w:eastAsia="SimSun" w:hAnsi="Times New Roman"/>
          <w:kern w:val="3"/>
          <w:sz w:val="24"/>
          <w:szCs w:val="24"/>
          <w:lang w:eastAsia="zh-CN" w:bidi="hi-IN"/>
        </w:rPr>
        <w:softHyphen/>
        <w:t>ления замаскированного рисунка;</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деление фигуры на несколько заданных фигур и построение заданной фигуры из нескольких частей, выбираемых из множества данных;</w:t>
      </w:r>
    </w:p>
    <w:p w:rsidR="00D11F46" w:rsidRPr="00311204" w:rsidRDefault="00D11F46" w:rsidP="002F20D3">
      <w:pPr>
        <w:widowControl w:val="0"/>
        <w:numPr>
          <w:ilvl w:val="0"/>
          <w:numId w:val="4"/>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складывание и перекладывание спичек с целью составления заданных фигур.</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311204">
        <w:rPr>
          <w:rFonts w:ascii="Times New Roman" w:eastAsia="SimSun" w:hAnsi="Times New Roman"/>
          <w:kern w:val="3"/>
          <w:sz w:val="24"/>
          <w:szCs w:val="24"/>
          <w:lang w:eastAsia="zh-CN" w:bidi="hi-IN"/>
        </w:rPr>
        <w:t>числограммы</w:t>
      </w:r>
      <w:proofErr w:type="spellEnd"/>
      <w:r w:rsidRPr="00311204">
        <w:rPr>
          <w:rFonts w:ascii="Times New Roman" w:eastAsia="SimSun" w:hAnsi="Times New Roman"/>
          <w:kern w:val="3"/>
          <w:sz w:val="24"/>
          <w:szCs w:val="24"/>
          <w:lang w:eastAsia="zh-CN" w:bidi="hi-IN"/>
        </w:rPr>
        <w:t xml:space="preserve"> (предмет изображен с помощью чисел).</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i/>
          <w:iCs/>
          <w:kern w:val="3"/>
          <w:sz w:val="24"/>
          <w:szCs w:val="24"/>
          <w:lang w:eastAsia="zh-CN" w:bidi="hi-IN"/>
        </w:rPr>
        <w:t>Задания, развивающие мышление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w:t>
      </w:r>
      <w:r w:rsidRPr="00311204">
        <w:rPr>
          <w:rFonts w:ascii="Times New Roman" w:eastAsia="SimSun" w:hAnsi="Times New Roman"/>
          <w:kern w:val="3"/>
          <w:sz w:val="24"/>
          <w:szCs w:val="24"/>
          <w:lang w:eastAsia="zh-CN" w:bidi="hi-IN"/>
        </w:rPr>
        <w:lastRenderedPageBreak/>
        <w:t>Предлагаются задания, направленные на формирование умений работать с алгорит</w:t>
      </w:r>
      <w:r w:rsidRPr="00311204">
        <w:rPr>
          <w:rFonts w:ascii="Times New Roman" w:eastAsia="SimSun" w:hAnsi="Times New Roman"/>
          <w:kern w:val="3"/>
          <w:sz w:val="24"/>
          <w:szCs w:val="24"/>
          <w:lang w:eastAsia="zh-CN" w:bidi="hi-IN"/>
        </w:rPr>
        <w:softHyphen/>
        <w:t>мическими предписаниями (шаговое выполнение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Модель занятия в 3 классе такова:</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«МОЗГОВАЯ ГИМНАСТИКА» (1-2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упражнений для улучшения мозговой деятельности является важной частью занятия по РПС. 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РАЗМИНКА (3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Основной задачей данного этапа является создание у ребят определенного положительного эмоционального фона, без которого эффективное усвоение знаний невозможно. Поэтому вопросы, включенные в разминку, достаточно легкие. Они способны вызвать интерес у детей, и рассчитаны на сообразительность, быстроту реакции, окрашены немалой долей юмора. Но они же и подготавливают ребенка к активной учебно-познавательной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Тренировка и развитие психических механизмов, лежащих в основе познавательных способностей, памяти, внимания, воображения, мышления (15минут)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Используемые на этом этапе занятия задания не только способствуют развитию этих так необходимых качеств, но и позволяют, неся соответствующую дидактическую нагрузку, углублять знания ребят</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разнообразить</w:t>
      </w:r>
      <w:r w:rsidRPr="00311204">
        <w:rPr>
          <w:rFonts w:ascii="Times New Roman" w:eastAsia="SimSun" w:hAnsi="Times New Roman"/>
          <w:bCs/>
          <w:kern w:val="3"/>
          <w:sz w:val="24"/>
          <w:szCs w:val="24"/>
          <w:lang w:eastAsia="zh-CN" w:bidi="hi-IN"/>
        </w:rPr>
        <w:t xml:space="preserve"> </w:t>
      </w:r>
      <w:r w:rsidRPr="00311204">
        <w:rPr>
          <w:rFonts w:ascii="Times New Roman" w:eastAsia="SimSun" w:hAnsi="Times New Roman"/>
          <w:kern w:val="3"/>
          <w:sz w:val="24"/>
          <w:szCs w:val="24"/>
          <w:lang w:eastAsia="zh-CN" w:bidi="hi-IN"/>
        </w:rPr>
        <w:t>методы и приемы познавательной деятельности, выполнять логически-поисковые и творческие задания. Все задания подобраны так, что степень их трудности увеличивается от занятия к занятию.</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ВЕСЕЛАЯ ПЕРЕМЕНКА</w:t>
      </w:r>
      <w:r w:rsidRPr="00311204">
        <w:rPr>
          <w:rFonts w:ascii="Times New Roman" w:eastAsia="SimSun" w:hAnsi="Times New Roman"/>
          <w:kern w:val="3"/>
          <w:sz w:val="24"/>
          <w:szCs w:val="24"/>
          <w:lang w:eastAsia="zh-CN" w:bidi="hi-IN"/>
        </w:rPr>
        <w:t xml:space="preserve"> (3-5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Динамическая пауза, проводимая на данных занятиях, будет не только развивать двигательную сферу ребенка, но и способствовать развитию умения выполнять несколько различных заданий одновременно.</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ПОСТРОЕНИЕ ПРЕДМЕТНЫХ КАРТИНОК, ШТРИХОВКА </w:t>
      </w:r>
      <w:r w:rsidRPr="00311204">
        <w:rPr>
          <w:rFonts w:ascii="Times New Roman" w:eastAsia="SimSun" w:hAnsi="Times New Roman"/>
          <w:kern w:val="3"/>
          <w:sz w:val="24"/>
          <w:szCs w:val="24"/>
          <w:lang w:eastAsia="zh-CN" w:bidi="hi-IN"/>
        </w:rPr>
        <w:t>(15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 данном этапе занятия ребята штрихуют предметы, которые они нарисовали или построили при помощи трафаретов с вырезанными геометрическими фигурами. Обведение по геометрическому трафарету фигур, предметов помогает ребятам рисовать предметы с натуры, они не искажают пропорции и форму. Штриховка же не только подводит детей к пониманию симметрии, компози</w:t>
      </w:r>
      <w:r w:rsidRPr="00311204">
        <w:rPr>
          <w:rFonts w:ascii="Times New Roman" w:eastAsia="SimSun" w:hAnsi="Times New Roman"/>
          <w:kern w:val="3"/>
          <w:sz w:val="24"/>
          <w:szCs w:val="24"/>
          <w:lang w:eastAsia="zh-CN" w:bidi="hi-IN"/>
        </w:rPr>
        <w:softHyphen/>
        <w:t>ции в декоративном рисовании, но и формирует и совершенствует тонкую моторику кисти и пальцев рук. Составление, моделирование и штриховка предметов и попутное составление ребятами небольших рассказов по теме, продолжение начатого рассказа, работа над словом, словосочетанием, - это и способ развития речи, и овладение выразительными свойствами языка. Тренируя тонкую моторику рук, ребята одновременно развивают устную речь.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Основные принципы распределения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1) системность: задания располагаются в определенном порядке;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2) принцип «спирали»: через каждые 7 занятий задания повто</w:t>
      </w:r>
      <w:r w:rsidRPr="00311204">
        <w:rPr>
          <w:rFonts w:ascii="Times New Roman" w:eastAsia="SimSun" w:hAnsi="Times New Roman"/>
          <w:kern w:val="3"/>
          <w:sz w:val="24"/>
          <w:szCs w:val="24"/>
          <w:lang w:eastAsia="zh-CN" w:bidi="hi-IN"/>
        </w:rPr>
        <w:softHyphen/>
        <w:t>ряются;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3) принцип «от простого - к сложному»: задания постепенно усложняются;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4) увеличение объема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5) наращивание темпа выполнения заданий;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6) смена разных видов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достигается основная цель обучения - расши</w:t>
      </w:r>
      <w:r w:rsidRPr="00311204">
        <w:rPr>
          <w:rFonts w:ascii="Times New Roman" w:eastAsia="SimSun" w:hAnsi="Times New Roman"/>
          <w:kern w:val="3"/>
          <w:sz w:val="24"/>
          <w:szCs w:val="24"/>
          <w:lang w:eastAsia="zh-CN" w:bidi="hi-IN"/>
        </w:rPr>
        <w:softHyphen/>
        <w:t>рение зоны ближайшего развития ребенка и последовательный перевод ее в непосредственный актив, то есть в зону актуально</w:t>
      </w:r>
      <w:r w:rsidRPr="00311204">
        <w:rPr>
          <w:rFonts w:ascii="Times New Roman" w:eastAsia="SimSun" w:hAnsi="Times New Roman"/>
          <w:kern w:val="3"/>
          <w:sz w:val="24"/>
          <w:szCs w:val="24"/>
          <w:lang w:eastAsia="zh-CN" w:bidi="hi-IN"/>
        </w:rPr>
        <w:softHyphen/>
        <w:t>го развития.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lastRenderedPageBreak/>
        <w:t>Используемые педагогические технологии: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технология развивающего обучения</w:t>
      </w:r>
      <w:r w:rsidRPr="00311204">
        <w:rPr>
          <w:rFonts w:ascii="Times New Roman" w:eastAsia="SimSun" w:hAnsi="Times New Roman"/>
          <w:kern w:val="3"/>
          <w:sz w:val="24"/>
          <w:szCs w:val="24"/>
          <w:lang w:eastAsia="zh-CN" w:bidi="hi-IN"/>
        </w:rPr>
        <w:t xml:space="preserve"> - под развивающим обучением понимается новый, активно-деятельностный способ (тип) обучения. Развивающее обучение учитывает и использует закономерности развития, приспосабливается к уровню и особенностям индивидуума. В развивающем обучении педагогические воздействия опережают, стимулируют ускоряют развитие наследственных данных. Цель: высокое общее развитие личности. Развитие – это процесс физического и психического изменение индивида во времени, предполагающий совершенствование, переход от меньшего к большему, от простого к сложному, от низшего к высшему. Сущность: вовлечение обучаемых в различные виды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 технология учебно-игровой деятельности</w:t>
      </w:r>
      <w:r w:rsidRPr="00311204">
        <w:rPr>
          <w:rFonts w:ascii="Times New Roman" w:eastAsia="SimSun" w:hAnsi="Times New Roman"/>
          <w:kern w:val="3"/>
          <w:sz w:val="24"/>
          <w:szCs w:val="24"/>
          <w:lang w:eastAsia="zh-CN" w:bidi="hi-IN"/>
        </w:rPr>
        <w:t>, которая даёт положительный результат при условии её серьёзной подготовки, когда активен и ученик, и учитель. Цель: обеспечение личностно-деятельного характера усвоения знаний, навыков, умений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Сущность: игровые методы вовлечения обучаемых в творческую деятельность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ИКТ-технологии</w:t>
      </w:r>
      <w:r w:rsidRPr="00311204">
        <w:rPr>
          <w:rFonts w:ascii="Times New Roman" w:eastAsia="SimSun" w:hAnsi="Times New Roman"/>
          <w:kern w:val="3"/>
          <w:sz w:val="24"/>
          <w:szCs w:val="24"/>
          <w:lang w:eastAsia="zh-CN" w:bidi="hi-IN"/>
        </w:rPr>
        <w:t xml:space="preserve"> - усиливает мотивацию у учащихся, улучшает качество обучения и воспитания, повышает культуру, экономит время, делает уроки интересными содержательными.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Цель применения ИКТ: </w:t>
      </w:r>
    </w:p>
    <w:p w:rsidR="00D11F46" w:rsidRPr="00311204" w:rsidRDefault="00D11F46" w:rsidP="002F20D3">
      <w:pPr>
        <w:widowControl w:val="0"/>
        <w:numPr>
          <w:ilvl w:val="0"/>
          <w:numId w:val="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развитие мышления </w:t>
      </w:r>
    </w:p>
    <w:p w:rsidR="00D11F46" w:rsidRPr="00311204" w:rsidRDefault="00D11F46" w:rsidP="002F20D3">
      <w:pPr>
        <w:widowControl w:val="0"/>
        <w:numPr>
          <w:ilvl w:val="0"/>
          <w:numId w:val="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формирование приемов мыслительной деятельности.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Сущность: 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информацией, развивать умения, позволяющие обмениваться информацией с помощью современных средств.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Применение ИКТ на уроках усиливает: </w:t>
      </w:r>
    </w:p>
    <w:p w:rsidR="00D11F46" w:rsidRPr="00311204" w:rsidRDefault="00D11F46" w:rsidP="002F20D3">
      <w:pPr>
        <w:widowControl w:val="0"/>
        <w:numPr>
          <w:ilvl w:val="0"/>
          <w:numId w:val="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положительную мотивацию обучения</w:t>
      </w:r>
    </w:p>
    <w:p w:rsidR="00D11F46" w:rsidRPr="00311204" w:rsidRDefault="00D11F46" w:rsidP="002F20D3">
      <w:pPr>
        <w:widowControl w:val="0"/>
        <w:numPr>
          <w:ilvl w:val="0"/>
          <w:numId w:val="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активизирует познавательную деятельность обучающихся.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Использование ИКТ на разных этапах урока:</w:t>
      </w:r>
    </w:p>
    <w:p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подготовка учащихся к усвоению новых знаний</w:t>
      </w:r>
    </w:p>
    <w:p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усвоение новых знаний</w:t>
      </w:r>
    </w:p>
    <w:p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закрепление новых знаний</w:t>
      </w:r>
    </w:p>
    <w:p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подведение итогов урока</w:t>
      </w:r>
    </w:p>
    <w:p w:rsidR="00D11F46" w:rsidRPr="00311204" w:rsidRDefault="00D11F46" w:rsidP="002F20D3">
      <w:pPr>
        <w:widowControl w:val="0"/>
        <w:numPr>
          <w:ilvl w:val="0"/>
          <w:numId w:val="7"/>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домашнее задание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здоровье-сберегающие технологии -</w:t>
      </w:r>
      <w:r w:rsidRPr="00311204">
        <w:rPr>
          <w:rFonts w:ascii="Times New Roman" w:eastAsia="SimSun" w:hAnsi="Times New Roman"/>
          <w:kern w:val="3"/>
          <w:sz w:val="24"/>
          <w:szCs w:val="24"/>
          <w:lang w:eastAsia="zh-CN" w:bidi="hi-IN"/>
        </w:rPr>
        <w:t xml:space="preserve"> цель здоровье сберегающих образовательно-воспитательных технологий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Здоровье сберегающие технологии по характеру действия делятся на 4 группы: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защитно-профилактические (выполнение норм СЭС, проведение прививок, ограничение предельного уровня учебной нагрузки);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компенсаторно-нейтрализующие. Их задача восполнить недостаток того, что требуется организму для полноценной жизнедеятельности (витаминизация, </w:t>
      </w:r>
      <w:proofErr w:type="spellStart"/>
      <w:r w:rsidRPr="00311204">
        <w:rPr>
          <w:rFonts w:ascii="Times New Roman" w:eastAsia="SimSun" w:hAnsi="Times New Roman"/>
          <w:kern w:val="3"/>
          <w:sz w:val="24"/>
          <w:szCs w:val="24"/>
          <w:lang w:eastAsia="zh-CN" w:bidi="hi-IN"/>
        </w:rPr>
        <w:t>физкультпаузы</w:t>
      </w:r>
      <w:proofErr w:type="spellEnd"/>
      <w:r w:rsidRPr="00311204">
        <w:rPr>
          <w:rFonts w:ascii="Times New Roman" w:eastAsia="SimSun" w:hAnsi="Times New Roman"/>
          <w:kern w:val="3"/>
          <w:sz w:val="24"/>
          <w:szCs w:val="24"/>
          <w:lang w:eastAsia="zh-CN" w:bidi="hi-IN"/>
        </w:rPr>
        <w:t>, эмоциональные разрядки);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стимулирующие. Позволяют активизировать силы организма (закаливание, педагогическая психотерапия);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lastRenderedPageBreak/>
        <w:t>- информационно-обучающие. Обеспечивают учащимся уровень грамотности, необходимый для эффективной заботы о здоровье.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Средствами оздоровительно-развивающей работы с детьми являются:</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режима дня и соблюдения гигиены;</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физкультурные минутки (Норма – на 15-20 минут по 1 минуте из легких упражнений с тремя повторениями);</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подвижные игры;</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гимнастика для глаз;</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дыхательная гимнастику;</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дидактические игры с движениями;</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развивающие игры;</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индивидуально-дифференцированный подход.</w:t>
      </w:r>
    </w:p>
    <w:p w:rsidR="00D11F46" w:rsidRPr="00311204" w:rsidRDefault="00D11F46" w:rsidP="002F20D3">
      <w:pPr>
        <w:widowControl w:val="0"/>
        <w:numPr>
          <w:ilvl w:val="0"/>
          <w:numId w:val="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рациональная организация урока (Число видов учебной деятельности: опрос учащихся, письмо, чтение, слушание, рассказ и др. Норма 4-6 видов за урок.</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Средняя продолжительность и частота чередования различных видов учебной деятельности. Норма 7-10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Число видов преподавания: словесный, наглядный, аудиовизуальный, самостоятельная. работа и др. Норма - не менее трех.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Наличие и выбор места на уроке методов, способствующих активизации и инициативы учащихся. Это метод свободного выбора, активные методы, методы, направленные на самопознание и развитие.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Место и длительность применения ТСО)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построение урока с учетом динамичности учащихся, их работоспособности; </w:t>
      </w:r>
    </w:p>
    <w:p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соблюдение гигиенических требований (свежий воздух, оптимальный тепловой режим, хорошая освещенность, чистота); </w:t>
      </w:r>
    </w:p>
    <w:p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благоприятный эмоциональный настрой </w:t>
      </w:r>
    </w:p>
    <w:p w:rsidR="00D11F46" w:rsidRPr="00311204" w:rsidRDefault="00D11F46" w:rsidP="002F20D3">
      <w:pPr>
        <w:widowControl w:val="0"/>
        <w:numPr>
          <w:ilvl w:val="0"/>
          <w:numId w:val="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соответствие используемых технологий обучения возрастным и функциональным возможностям детей.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Применяются элементы технологий: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b/>
          <w:bCs/>
          <w:kern w:val="3"/>
          <w:sz w:val="24"/>
          <w:szCs w:val="24"/>
          <w:lang w:eastAsia="zh-CN" w:bidi="hi-IN"/>
        </w:rPr>
        <w:t>-личностно-ориентированного обучения;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цели развить индивидуальные познавательные способности каждого ребёнка. Сущность – не только предметные знания и умения, не только способы решения типовых предметных задач, но и способы, механизмы самоизменения, саморазвития учащихся; при этом важен сам процесс движения к саморазвитию учащихся, т.е. ценен процесс получения знаний и умений.</w:t>
      </w: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Cs/>
          <w:kern w:val="3"/>
          <w:sz w:val="24"/>
          <w:szCs w:val="24"/>
          <w:lang w:eastAsia="zh-CN" w:bidi="hi-IN"/>
        </w:rPr>
        <w:t>Личностно-ориентированный урок состоит из нескольких этапов: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Мотивационно-целевой этап, который включат в себя эмоционально – психологический настрой, выявление базовых знаний, определение темы урока, целеполагание.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Операционный этап, который состоит из проверки теории, самостоятельной работы и рефлексии.</w:t>
      </w:r>
    </w:p>
    <w:p w:rsidR="00D11F46" w:rsidRPr="00311204" w:rsidRDefault="00D11F46" w:rsidP="00311204">
      <w:pPr>
        <w:keepNext/>
        <w:keepLines/>
        <w:widowControl w:val="0"/>
        <w:suppressAutoHyphens/>
        <w:autoSpaceDN w:val="0"/>
        <w:spacing w:before="2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3. ОПИСАНИЕ МЕСТА УЧЕБНОГО ПРЕДМЕТА В УЧЕБНОМ ПЛАНЕ</w:t>
      </w:r>
    </w:p>
    <w:p w:rsidR="00D11F46" w:rsidRPr="00AB276A"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данный курс в учебном плане отводится 68 часов(34 учебные недели, 2 часа в неделю). </w:t>
      </w:r>
    </w:p>
    <w:p w:rsidR="00AB276A" w:rsidRPr="00575B9F"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p>
    <w:p w:rsidR="00AB276A" w:rsidRPr="00AB276A" w:rsidRDefault="00AB276A" w:rsidP="00AB276A">
      <w:pPr>
        <w:spacing w:after="0" w:line="240" w:lineRule="auto"/>
        <w:rPr>
          <w:rFonts w:ascii="Times New Roman" w:hAnsi="Times New Roman"/>
          <w:b/>
          <w:sz w:val="24"/>
          <w:szCs w:val="24"/>
        </w:rPr>
      </w:pPr>
      <w:r>
        <w:rPr>
          <w:rFonts w:ascii="Times New Roman" w:hAnsi="Times New Roman"/>
          <w:b/>
          <w:sz w:val="24"/>
          <w:szCs w:val="24"/>
        </w:rPr>
        <w:lastRenderedPageBreak/>
        <w:t>4. УУД</w:t>
      </w:r>
    </w:p>
    <w:p w:rsidR="00AB276A" w:rsidRPr="00AB276A" w:rsidRDefault="00AB276A" w:rsidP="00AB276A">
      <w:pPr>
        <w:spacing w:after="0" w:line="240" w:lineRule="auto"/>
        <w:ind w:firstLine="709"/>
        <w:jc w:val="both"/>
        <w:rPr>
          <w:rFonts w:ascii="Times New Roman" w:hAnsi="Times New Roman"/>
          <w:b/>
          <w:sz w:val="24"/>
          <w:szCs w:val="24"/>
        </w:rPr>
      </w:pPr>
    </w:p>
    <w:p w:rsidR="00AB276A" w:rsidRPr="00AB276A" w:rsidRDefault="00AB276A" w:rsidP="00AB276A">
      <w:pPr>
        <w:spacing w:after="0" w:line="240" w:lineRule="auto"/>
        <w:ind w:firstLine="709"/>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10597"/>
      </w:tblGrid>
      <w:tr w:rsidR="00AB276A" w:rsidRPr="00AB276A" w:rsidTr="00AB276A">
        <w:tc>
          <w:tcPr>
            <w:tcW w:w="4503" w:type="dxa"/>
          </w:tcPr>
          <w:p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Личностные результаты</w:t>
            </w:r>
          </w:p>
        </w:tc>
        <w:tc>
          <w:tcPr>
            <w:tcW w:w="10597" w:type="dxa"/>
          </w:tcPr>
          <w:p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Метапредметные результаты</w:t>
            </w:r>
          </w:p>
        </w:tc>
      </w:tr>
      <w:tr w:rsidR="00AB276A" w:rsidRPr="00AB276A" w:rsidTr="00AB276A">
        <w:tc>
          <w:tcPr>
            <w:tcW w:w="4503" w:type="dxa"/>
          </w:tcPr>
          <w:p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Определять  и  высказывать  под  руководством  педагога  самые  простые  общие  для  всех  людей правила поведения при сотрудничестве (этические нормы). </w:t>
            </w:r>
          </w:p>
          <w:p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 </w:t>
            </w:r>
          </w:p>
        </w:tc>
        <w:tc>
          <w:tcPr>
            <w:tcW w:w="10597" w:type="dxa"/>
          </w:tcPr>
          <w:p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Регулятивные УУД: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Определять и формулировать цель деятельности   с помощью учителя.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Проговаривать последовательность действий.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высказывать  своё  предположение  (версию)  на  основе  работы  с  иллюстрацией  рабочей тетради.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работать по предложенному учителем плану.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отличать верно выполненное задание от неверного. </w:t>
            </w:r>
          </w:p>
          <w:p w:rsidR="00AB276A" w:rsidRPr="00AB276A" w:rsidRDefault="00AB276A" w:rsidP="002F20D3">
            <w:pPr>
              <w:numPr>
                <w:ilvl w:val="0"/>
                <w:numId w:val="10"/>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совместно с учителем и другими учениками давать эмоциональную оценку деятельности товарищей.  </w:t>
            </w:r>
          </w:p>
          <w:p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Познавательные УУД: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Ориентироваться в своей системе знаний: отличать новое от уже известного с помощью учителя.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Делать  предварительный  отбор  источников  информации:  ориентироваться    в  учебнике  (на развороте, в оглавлении, в словаре).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Добывать новые знания: находить ответы на вопросы, используя учебник, свой жизненный опыт и информацию, полученную от учителя.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Перерабатывать полученную информацию: делать выводы в результате  совместной  работы всего класса.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w:t>
            </w:r>
          </w:p>
          <w:p w:rsidR="00AB276A" w:rsidRPr="00AB276A" w:rsidRDefault="00AB276A" w:rsidP="002F20D3">
            <w:pPr>
              <w:numPr>
                <w:ilvl w:val="0"/>
                <w:numId w:val="11"/>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Находить  и  формулировать  решение  задачи  с  помощью  простейших    моделей  (предметных рисунков, схематических рисунков, схем). </w:t>
            </w:r>
          </w:p>
          <w:p w:rsidR="00AB276A" w:rsidRPr="00AB276A" w:rsidRDefault="00AB276A" w:rsidP="00AB276A">
            <w:pPr>
              <w:spacing w:after="0" w:line="240" w:lineRule="auto"/>
              <w:ind w:firstLine="709"/>
              <w:jc w:val="both"/>
              <w:rPr>
                <w:rFonts w:ascii="Times New Roman" w:hAnsi="Times New Roman"/>
                <w:b/>
                <w:sz w:val="24"/>
                <w:szCs w:val="24"/>
                <w:u w:val="single"/>
              </w:rPr>
            </w:pPr>
            <w:r w:rsidRPr="00AB276A">
              <w:rPr>
                <w:rFonts w:ascii="Times New Roman" w:hAnsi="Times New Roman"/>
                <w:b/>
                <w:sz w:val="24"/>
                <w:szCs w:val="24"/>
                <w:u w:val="single"/>
              </w:rPr>
              <w:t xml:space="preserve">Коммуникативные УУД: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Донести свою позицию до других: оформлять свою мысль в устной и письменной речи (на уровне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одного предложения или небольшого текста).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Слушать и понимать речь других.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Читать и пересказывать текст.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lastRenderedPageBreak/>
              <w:t xml:space="preserve">Совместно договариваться о правилах общения и поведения в школе и следовать им. </w:t>
            </w:r>
          </w:p>
          <w:p w:rsidR="00AB276A" w:rsidRPr="00AB276A" w:rsidRDefault="00AB276A" w:rsidP="002F20D3">
            <w:pPr>
              <w:numPr>
                <w:ilvl w:val="0"/>
                <w:numId w:val="12"/>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Учиться выполнять различные роли в группе (лидера, исполнителя, критика). </w:t>
            </w:r>
          </w:p>
        </w:tc>
      </w:tr>
    </w:tbl>
    <w:p w:rsidR="00AB276A" w:rsidRPr="00AB276A" w:rsidRDefault="00AB276A" w:rsidP="00AB276A">
      <w:pPr>
        <w:spacing w:after="0" w:line="240" w:lineRule="auto"/>
        <w:ind w:firstLine="709"/>
        <w:jc w:val="both"/>
        <w:rPr>
          <w:rFonts w:ascii="Times New Roman" w:hAnsi="Times New Roman"/>
          <w:b/>
          <w:sz w:val="24"/>
          <w:szCs w:val="24"/>
        </w:rPr>
      </w:pPr>
    </w:p>
    <w:p w:rsidR="00AB276A" w:rsidRPr="00AB276A" w:rsidRDefault="00AB276A" w:rsidP="00AB276A">
      <w:pPr>
        <w:spacing w:after="0" w:line="240" w:lineRule="auto"/>
        <w:ind w:firstLine="709"/>
        <w:jc w:val="both"/>
        <w:rPr>
          <w:rFonts w:ascii="Times New Roman" w:hAnsi="Times New Roman"/>
          <w:b/>
          <w:i/>
          <w:sz w:val="24"/>
          <w:szCs w:val="24"/>
        </w:rPr>
      </w:pPr>
      <w:r w:rsidRPr="00AB276A">
        <w:rPr>
          <w:rFonts w:ascii="Times New Roman" w:hAnsi="Times New Roman"/>
          <w:b/>
          <w:i/>
          <w:sz w:val="24"/>
          <w:szCs w:val="24"/>
        </w:rPr>
        <w:t xml:space="preserve">                                                                     </w:t>
      </w:r>
    </w:p>
    <w:p w:rsidR="00AB276A" w:rsidRPr="00AB276A" w:rsidRDefault="00AB276A" w:rsidP="002F20D3">
      <w:pPr>
        <w:numPr>
          <w:ilvl w:val="0"/>
          <w:numId w:val="17"/>
        </w:numPr>
        <w:spacing w:after="0" w:line="240" w:lineRule="auto"/>
        <w:rPr>
          <w:rFonts w:ascii="Times New Roman" w:hAnsi="Times New Roman"/>
          <w:b/>
          <w:sz w:val="24"/>
          <w:szCs w:val="24"/>
        </w:rPr>
      </w:pPr>
      <w:r w:rsidRPr="00AB276A">
        <w:rPr>
          <w:rFonts w:ascii="Times New Roman" w:hAnsi="Times New Roman"/>
          <w:b/>
          <w:sz w:val="24"/>
          <w:szCs w:val="24"/>
        </w:rPr>
        <w:t xml:space="preserve"> Содержание учебного курса</w:t>
      </w:r>
    </w:p>
    <w:p w:rsidR="00AB276A" w:rsidRPr="00AB276A" w:rsidRDefault="00AB276A" w:rsidP="00AB276A">
      <w:pPr>
        <w:spacing w:after="0" w:line="240" w:lineRule="auto"/>
        <w:ind w:firstLine="709"/>
        <w:jc w:val="both"/>
        <w:rPr>
          <w:rFonts w:ascii="Times New Roman" w:hAnsi="Times New Roman"/>
          <w:b/>
          <w:sz w:val="24"/>
          <w:szCs w:val="24"/>
        </w:rPr>
      </w:pPr>
    </w:p>
    <w:p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z w:val="24"/>
          <w:szCs w:val="24"/>
        </w:rPr>
        <w:t>В основе построения курса лежит принцип разнообразия творческо-поисковых задач. При этом основными выступают два след</w:t>
      </w:r>
      <w:r w:rsidRPr="00AB276A">
        <w:rPr>
          <w:rFonts w:ascii="Times New Roman" w:hAnsi="Times New Roman"/>
          <w:spacing w:val="2"/>
          <w:sz w:val="24"/>
          <w:szCs w:val="24"/>
        </w:rPr>
        <w:t xml:space="preserve">ующих аспекта разнообразия: по содержанию и по сложности </w:t>
      </w:r>
      <w:r w:rsidRPr="00AB276A">
        <w:rPr>
          <w:rFonts w:ascii="Times New Roman" w:hAnsi="Times New Roman"/>
          <w:spacing w:val="1"/>
          <w:sz w:val="24"/>
          <w:szCs w:val="24"/>
        </w:rPr>
        <w:t>задач.</w:t>
      </w:r>
    </w:p>
    <w:p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восприятия</w:t>
      </w:r>
      <w:r w:rsidRPr="00AB276A">
        <w:rPr>
          <w:rFonts w:ascii="Times New Roman" w:hAnsi="Times New Roman"/>
          <w:spacing w:val="-1"/>
          <w:sz w:val="24"/>
          <w:szCs w:val="24"/>
        </w:rPr>
        <w:t>. Развитие слуховых, осязательных ощущений. Формирование и развитие пространственных представлений. Развитие умение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w:t>
      </w:r>
    </w:p>
    <w:p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памяти</w:t>
      </w:r>
      <w:r w:rsidRPr="00AB276A">
        <w:rPr>
          <w:rFonts w:ascii="Times New Roman" w:hAnsi="Times New Roman"/>
          <w:spacing w:val="-1"/>
          <w:sz w:val="24"/>
          <w:szCs w:val="24"/>
        </w:rPr>
        <w:t>. Диагностика памяти. Развитие зрительной, слуховой, образной, смысловой памяти. Тренировочные упражнения  по развитию точности  и быстроты запоминания, увеличению объёма памяти, качества воспроизведения материала.</w:t>
      </w:r>
    </w:p>
    <w:p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внимания</w:t>
      </w:r>
      <w:r w:rsidRPr="00AB276A">
        <w:rPr>
          <w:rFonts w:ascii="Times New Roman" w:hAnsi="Times New Roman"/>
          <w:spacing w:val="-1"/>
          <w:sz w:val="24"/>
          <w:szCs w:val="24"/>
        </w:rPr>
        <w:t>. Диагностика произвольного внимания. Тренировочные упражнения на развитие  способности переключать, распределять внимание, увеличение объёма устойчивости, концентрации внимания.</w:t>
      </w:r>
    </w:p>
    <w:p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u w:val="single"/>
        </w:rPr>
        <w:t>Развитие речи</w:t>
      </w:r>
      <w:r w:rsidRPr="00AB276A">
        <w:rPr>
          <w:rFonts w:ascii="Times New Roman" w:hAnsi="Times New Roman"/>
          <w:sz w:val="24"/>
          <w:szCs w:val="24"/>
        </w:rPr>
        <w:t xml:space="preserve">. Развитие устойчивой речи, умение описывать то, что было обнаружено с   помощью органов чувств. Обогащение и активизация словаря учащихся. Развитие умения составлять загадки, небольшие рассказы- описания, сочинять сказки. Формирование  умения давать несложные определения понятиям. </w:t>
      </w:r>
    </w:p>
    <w:p w:rsidR="00AB276A" w:rsidRPr="00AB276A" w:rsidRDefault="00AB276A" w:rsidP="00AB276A">
      <w:pPr>
        <w:spacing w:after="0" w:line="240" w:lineRule="auto"/>
        <w:ind w:firstLine="709"/>
        <w:jc w:val="both"/>
        <w:rPr>
          <w:rFonts w:ascii="Times New Roman" w:hAnsi="Times New Roman"/>
          <w:spacing w:val="-1"/>
          <w:sz w:val="24"/>
          <w:szCs w:val="24"/>
        </w:rPr>
      </w:pPr>
      <w:r w:rsidRPr="00AB276A">
        <w:rPr>
          <w:rFonts w:ascii="Times New Roman" w:hAnsi="Times New Roman"/>
          <w:spacing w:val="-1"/>
          <w:sz w:val="24"/>
          <w:szCs w:val="24"/>
          <w:u w:val="single"/>
        </w:rPr>
        <w:t>Развитие мышления</w:t>
      </w:r>
      <w:r w:rsidRPr="00AB276A">
        <w:rPr>
          <w:rFonts w:ascii="Times New Roman" w:hAnsi="Times New Roman"/>
          <w:spacing w:val="-1"/>
          <w:sz w:val="24"/>
          <w:szCs w:val="24"/>
        </w:rPr>
        <w:t>.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w:t>
      </w:r>
    </w:p>
    <w:p w:rsidR="00AB276A" w:rsidRDefault="00AB276A" w:rsidP="00AB276A">
      <w:pPr>
        <w:spacing w:after="0" w:line="240" w:lineRule="auto"/>
        <w:ind w:firstLine="709"/>
        <w:jc w:val="center"/>
        <w:rPr>
          <w:rFonts w:ascii="Times New Roman" w:hAnsi="Times New Roman"/>
          <w:b/>
          <w:spacing w:val="-1"/>
          <w:sz w:val="24"/>
          <w:szCs w:val="24"/>
        </w:rPr>
      </w:pPr>
    </w:p>
    <w:p w:rsidR="00AB276A" w:rsidRDefault="00AB276A" w:rsidP="00AB276A">
      <w:pPr>
        <w:spacing w:after="0" w:line="240" w:lineRule="auto"/>
        <w:ind w:firstLine="709"/>
        <w:jc w:val="center"/>
        <w:rPr>
          <w:rFonts w:ascii="Times New Roman" w:hAnsi="Times New Roman"/>
          <w:b/>
          <w:spacing w:val="-1"/>
          <w:sz w:val="24"/>
          <w:szCs w:val="24"/>
        </w:rPr>
      </w:pPr>
    </w:p>
    <w:p w:rsidR="00AB276A" w:rsidRDefault="00AB276A" w:rsidP="00AB276A">
      <w:pPr>
        <w:spacing w:after="0" w:line="240" w:lineRule="auto"/>
        <w:ind w:firstLine="709"/>
        <w:jc w:val="center"/>
        <w:rPr>
          <w:rFonts w:ascii="Times New Roman" w:hAnsi="Times New Roman"/>
          <w:b/>
          <w:spacing w:val="-1"/>
          <w:sz w:val="24"/>
          <w:szCs w:val="24"/>
        </w:rPr>
      </w:pPr>
    </w:p>
    <w:p w:rsidR="00AB276A" w:rsidRPr="00AB276A" w:rsidRDefault="00AB276A" w:rsidP="00AB276A">
      <w:pPr>
        <w:spacing w:after="0" w:line="240" w:lineRule="auto"/>
        <w:ind w:firstLine="709"/>
        <w:jc w:val="center"/>
        <w:rPr>
          <w:rFonts w:ascii="Times New Roman" w:hAnsi="Times New Roman"/>
          <w:b/>
          <w:spacing w:val="-1"/>
          <w:sz w:val="24"/>
          <w:szCs w:val="24"/>
        </w:rPr>
      </w:pPr>
      <w:r>
        <w:rPr>
          <w:rFonts w:ascii="Times New Roman" w:hAnsi="Times New Roman"/>
          <w:b/>
          <w:spacing w:val="-1"/>
          <w:sz w:val="24"/>
          <w:szCs w:val="24"/>
        </w:rPr>
        <w:t>6</w:t>
      </w:r>
      <w:r w:rsidRPr="00AB276A">
        <w:rPr>
          <w:rFonts w:ascii="Times New Roman" w:hAnsi="Times New Roman"/>
          <w:b/>
          <w:spacing w:val="-1"/>
          <w:sz w:val="24"/>
          <w:szCs w:val="24"/>
        </w:rPr>
        <w:t>. Тематическое планирование</w:t>
      </w:r>
    </w:p>
    <w:p w:rsidR="00AB276A" w:rsidRPr="00AB276A" w:rsidRDefault="00AB276A" w:rsidP="00AB276A">
      <w:pPr>
        <w:spacing w:after="0" w:line="240" w:lineRule="auto"/>
        <w:ind w:firstLine="709"/>
        <w:jc w:val="both"/>
        <w:rPr>
          <w:rFonts w:ascii="Times New Roman" w:hAnsi="Times New Roman"/>
          <w:b/>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953"/>
        <w:gridCol w:w="7938"/>
      </w:tblGrid>
      <w:tr w:rsidR="00AB276A" w:rsidRPr="00AB276A" w:rsidTr="00AB276A">
        <w:trPr>
          <w:trHeight w:val="513"/>
        </w:trPr>
        <w:tc>
          <w:tcPr>
            <w:tcW w:w="1101" w:type="dxa"/>
          </w:tcPr>
          <w:p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hAnsi="Times New Roman"/>
                <w:b/>
                <w:sz w:val="24"/>
                <w:szCs w:val="24"/>
              </w:rPr>
              <w:t>№ занятия</w:t>
            </w:r>
          </w:p>
        </w:tc>
        <w:tc>
          <w:tcPr>
            <w:tcW w:w="5953" w:type="dxa"/>
          </w:tcPr>
          <w:p w:rsidR="00AB276A" w:rsidRPr="00AB276A" w:rsidRDefault="00AB276A" w:rsidP="00AB276A">
            <w:pPr>
              <w:spacing w:after="0" w:line="240" w:lineRule="auto"/>
              <w:jc w:val="center"/>
              <w:rPr>
                <w:rFonts w:ascii="Times New Roman" w:eastAsia="Times New Roman" w:hAnsi="Times New Roman"/>
                <w:b/>
                <w:sz w:val="24"/>
                <w:szCs w:val="24"/>
              </w:rPr>
            </w:pPr>
            <w:r w:rsidRPr="00AB276A">
              <w:rPr>
                <w:rFonts w:ascii="Times New Roman" w:eastAsia="Times New Roman" w:hAnsi="Times New Roman"/>
                <w:b/>
                <w:sz w:val="24"/>
                <w:szCs w:val="24"/>
              </w:rPr>
              <w:t>Тема</w:t>
            </w:r>
          </w:p>
          <w:p w:rsidR="00AB276A" w:rsidRPr="00AB276A" w:rsidRDefault="00AB276A" w:rsidP="00AB276A">
            <w:pPr>
              <w:spacing w:after="0" w:line="240" w:lineRule="auto"/>
              <w:jc w:val="center"/>
              <w:rPr>
                <w:rFonts w:ascii="Times New Roman" w:hAnsi="Times New Roman"/>
                <w:b/>
                <w:sz w:val="24"/>
                <w:szCs w:val="24"/>
              </w:rPr>
            </w:pPr>
            <w:r w:rsidRPr="00AB276A">
              <w:rPr>
                <w:rFonts w:ascii="Times New Roman" w:eastAsia="Times New Roman" w:hAnsi="Times New Roman"/>
                <w:b/>
                <w:sz w:val="24"/>
                <w:szCs w:val="24"/>
              </w:rPr>
              <w:t>занятия</w:t>
            </w:r>
          </w:p>
        </w:tc>
        <w:tc>
          <w:tcPr>
            <w:tcW w:w="7938" w:type="dxa"/>
          </w:tcPr>
          <w:p w:rsidR="00AB276A" w:rsidRPr="00AB276A" w:rsidRDefault="00AB276A" w:rsidP="00AB276A">
            <w:pPr>
              <w:spacing w:after="0" w:line="240" w:lineRule="auto"/>
              <w:jc w:val="center"/>
              <w:rPr>
                <w:rFonts w:ascii="Times New Roman" w:hAnsi="Times New Roman"/>
                <w:b/>
                <w:sz w:val="24"/>
                <w:szCs w:val="24"/>
              </w:rPr>
            </w:pPr>
          </w:p>
          <w:p w:rsidR="00AB276A" w:rsidRPr="00AB276A" w:rsidRDefault="00AB276A" w:rsidP="00AB276A">
            <w:pPr>
              <w:spacing w:after="0" w:line="240" w:lineRule="auto"/>
              <w:jc w:val="center"/>
              <w:rPr>
                <w:rFonts w:ascii="Times New Roman" w:hAnsi="Times New Roman"/>
                <w:b/>
                <w:color w:val="000000"/>
                <w:sz w:val="24"/>
                <w:szCs w:val="24"/>
              </w:rPr>
            </w:pPr>
            <w:r w:rsidRPr="00AB276A">
              <w:rPr>
                <w:rFonts w:ascii="Times New Roman" w:hAnsi="Times New Roman"/>
                <w:b/>
                <w:sz w:val="24"/>
                <w:szCs w:val="24"/>
              </w:rPr>
              <w:t>Характеристика основных видов  деятельности ученика</w:t>
            </w:r>
          </w:p>
        </w:tc>
      </w:tr>
      <w:tr w:rsidR="00AB276A" w:rsidRPr="00AB276A" w:rsidTr="00AB276A">
        <w:tc>
          <w:tcPr>
            <w:tcW w:w="1101" w:type="dxa"/>
          </w:tcPr>
          <w:p w:rsidR="00AB276A" w:rsidRPr="00AB276A" w:rsidRDefault="00AB276A" w:rsidP="00AB276A">
            <w:pPr>
              <w:spacing w:after="0" w:line="240" w:lineRule="auto"/>
              <w:jc w:val="center"/>
              <w:rPr>
                <w:rFonts w:ascii="Times New Roman" w:hAnsi="Times New Roman"/>
                <w:sz w:val="24"/>
                <w:szCs w:val="24"/>
              </w:rPr>
            </w:pPr>
            <w:r w:rsidRPr="00AB276A">
              <w:rPr>
                <w:rFonts w:ascii="Times New Roman" w:hAnsi="Times New Roman"/>
                <w:sz w:val="24"/>
                <w:szCs w:val="24"/>
              </w:rPr>
              <w:t>1</w:t>
            </w:r>
            <w:r w:rsidR="003D1FA9">
              <w:rPr>
                <w:rFonts w:ascii="Times New Roman" w:hAnsi="Times New Roman"/>
                <w:sz w:val="24"/>
                <w:szCs w:val="24"/>
              </w:rPr>
              <w:t xml:space="preserve"> -2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Выявление уровня развития внимания, восприятия, воображения, памяти и мышления</w:t>
            </w:r>
          </w:p>
        </w:tc>
        <w:tc>
          <w:tcPr>
            <w:tcW w:w="7938" w:type="dxa"/>
          </w:tcPr>
          <w:p w:rsidR="00AB276A" w:rsidRPr="00AB276A" w:rsidRDefault="00AB276A" w:rsidP="00AB276A">
            <w:pPr>
              <w:spacing w:after="0" w:line="240" w:lineRule="auto"/>
              <w:jc w:val="both"/>
              <w:rPr>
                <w:rFonts w:ascii="Times New Roman" w:hAnsi="Times New Roman"/>
                <w:b/>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главное и существенное на основе развивающих заданий и упражнений, сравнивать предметы.</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Развитие концентрации внимания. Совершенствование мыслительных операций. Развитие умения решать </w:t>
            </w:r>
            <w:r w:rsidRPr="00AB276A">
              <w:rPr>
                <w:rFonts w:ascii="Times New Roman" w:hAnsi="Times New Roman"/>
                <w:sz w:val="24"/>
                <w:szCs w:val="24"/>
              </w:rPr>
              <w:lastRenderedPageBreak/>
              <w:t>нестандартные задачи</w:t>
            </w:r>
          </w:p>
        </w:tc>
        <w:tc>
          <w:tcPr>
            <w:tcW w:w="7938" w:type="dxa"/>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lastRenderedPageBreak/>
              <w:t>Выделять</w:t>
            </w:r>
            <w:r w:rsidRPr="00AB276A">
              <w:rPr>
                <w:rFonts w:ascii="Times New Roman" w:hAnsi="Times New Roman"/>
                <w:sz w:val="24"/>
                <w:szCs w:val="24"/>
              </w:rPr>
              <w:t xml:space="preserve"> закономерности, завершать схемы.</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Анализировать</w:t>
            </w:r>
            <w:r w:rsidRPr="00AB276A">
              <w:rPr>
                <w:rFonts w:ascii="Times New Roman" w:hAnsi="Times New Roman"/>
                <w:sz w:val="24"/>
                <w:szCs w:val="24"/>
              </w:rPr>
              <w:t xml:space="preserve"> ситуацию,</w:t>
            </w:r>
            <w:r w:rsidRPr="00AB276A">
              <w:rPr>
                <w:rFonts w:ascii="Times New Roman" w:hAnsi="Times New Roman"/>
                <w:sz w:val="24"/>
                <w:szCs w:val="24"/>
                <w:u w:val="single"/>
              </w:rPr>
              <w:t xml:space="preserve"> устанавливать</w:t>
            </w:r>
            <w:r w:rsidRPr="00AB276A">
              <w:rPr>
                <w:rFonts w:ascii="Times New Roman" w:hAnsi="Times New Roman"/>
                <w:sz w:val="24"/>
                <w:szCs w:val="24"/>
              </w:rPr>
              <w:t xml:space="preserve"> причинно-следственные связи.</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7-8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 Совершенствование мыслительных операций. .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Называть</w:t>
            </w:r>
            <w:r w:rsidRPr="00AB276A">
              <w:rPr>
                <w:rFonts w:ascii="Times New Roman" w:hAnsi="Times New Roman"/>
                <w:sz w:val="24"/>
                <w:szCs w:val="24"/>
              </w:rPr>
              <w:t xml:space="preserve"> предметы по описанию.</w:t>
            </w:r>
          </w:p>
        </w:tc>
      </w:tr>
      <w:tr w:rsidR="00AB276A" w:rsidRPr="00AB276A" w:rsidTr="00AB276A">
        <w:trPr>
          <w:trHeight w:val="669"/>
        </w:trPr>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9-10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Демонстрировать </w:t>
            </w:r>
            <w:r w:rsidRPr="00AB276A">
              <w:rPr>
                <w:rFonts w:ascii="Times New Roman" w:hAnsi="Times New Roman"/>
                <w:sz w:val="24"/>
                <w:szCs w:val="24"/>
              </w:rPr>
              <w:t>способность переключать, распределять внимание</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11-12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13-14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15-16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17-18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концентрации внимания.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Опи</w:t>
            </w:r>
            <w:r w:rsidRPr="00AB276A">
              <w:rPr>
                <w:rFonts w:ascii="Times New Roman" w:hAnsi="Times New Roman"/>
                <w:sz w:val="24"/>
                <w:szCs w:val="24"/>
                <w:u w:val="single"/>
              </w:rPr>
              <w:t>сывать</w:t>
            </w:r>
            <w:r w:rsidRPr="00AB276A">
              <w:rPr>
                <w:rFonts w:ascii="Times New Roman" w:hAnsi="Times New Roman"/>
                <w:sz w:val="24"/>
                <w:szCs w:val="24"/>
              </w:rPr>
              <w:t xml:space="preserve">  то, что было обнаружено с помощью органов чувств.</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19-20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и преобразовывать фигуры.</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21-22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 Развитие умения решать нестандартные задачи</w:t>
            </w:r>
          </w:p>
        </w:tc>
        <w:tc>
          <w:tcPr>
            <w:tcW w:w="7938" w:type="dxa"/>
            <w:vMerge w:val="restart"/>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Д</w:t>
            </w:r>
            <w:r w:rsidRPr="00AB276A">
              <w:rPr>
                <w:rFonts w:ascii="Times New Roman" w:hAnsi="Times New Roman"/>
                <w:sz w:val="24"/>
                <w:szCs w:val="24"/>
                <w:u w:val="single"/>
              </w:rPr>
              <w:t xml:space="preserve">емонстрировать </w:t>
            </w:r>
            <w:r w:rsidRPr="00AB276A">
              <w:rPr>
                <w:rFonts w:ascii="Times New Roman" w:hAnsi="Times New Roman"/>
                <w:sz w:val="24"/>
                <w:szCs w:val="24"/>
              </w:rPr>
              <w:t>целенаправленное и осмысленное наблюдение.</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23-24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Merge/>
            <w:vAlign w:val="center"/>
          </w:tcPr>
          <w:p w:rsidR="00AB276A" w:rsidRPr="00AB276A" w:rsidRDefault="00AB276A" w:rsidP="00AB276A">
            <w:pPr>
              <w:jc w:val="both"/>
              <w:rPr>
                <w:rFonts w:ascii="Times New Roman" w:hAnsi="Times New Roman"/>
                <w:color w:val="000000"/>
                <w:sz w:val="24"/>
                <w:szCs w:val="24"/>
              </w:rPr>
            </w:pP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25-26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Определять</w:t>
            </w:r>
            <w:r w:rsidRPr="00AB276A">
              <w:rPr>
                <w:rFonts w:ascii="Times New Roman" w:hAnsi="Times New Roman"/>
                <w:sz w:val="24"/>
                <w:szCs w:val="24"/>
              </w:rPr>
              <w:t xml:space="preserve"> на глаз размеры предмета.</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lastRenderedPageBreak/>
              <w:t>27-28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Демонстрировать</w:t>
            </w:r>
            <w:r w:rsidRPr="00AB276A">
              <w:rPr>
                <w:rFonts w:ascii="Times New Roman" w:hAnsi="Times New Roman"/>
                <w:sz w:val="24"/>
                <w:szCs w:val="24"/>
              </w:rPr>
              <w:t xml:space="preserve"> чувство времени, веса, расположенности в пространстве</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29-30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Объяснять</w:t>
            </w:r>
            <w:r w:rsidRPr="00AB276A">
              <w:rPr>
                <w:rFonts w:ascii="Times New Roman" w:hAnsi="Times New Roman"/>
                <w:sz w:val="24"/>
                <w:szCs w:val="24"/>
              </w:rPr>
              <w:t xml:space="preserve"> смысл крылатых и метафорических выражений.</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31-32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концентрации внимания.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предметы по цвету, форме, размеру.</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33-34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значение слов и выражений.</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35-36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37-38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Merge w:val="restart"/>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 xml:space="preserve"> Определять </w:t>
            </w:r>
            <w:r w:rsidRPr="00AB276A">
              <w:rPr>
                <w:rFonts w:ascii="Times New Roman" w:hAnsi="Times New Roman"/>
                <w:sz w:val="24"/>
                <w:szCs w:val="24"/>
              </w:rPr>
              <w:t xml:space="preserve"> главное и существенное на основе развивающих заданий и упражнений, путем логических задач  и проведения  дидактических игр.</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39-40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логического мышления. Обучение поиску закономерностей. Развитие умения решать нестандартные задачи</w:t>
            </w:r>
          </w:p>
        </w:tc>
        <w:tc>
          <w:tcPr>
            <w:tcW w:w="7938" w:type="dxa"/>
            <w:vMerge/>
          </w:tcPr>
          <w:p w:rsidR="00AB276A" w:rsidRPr="00AB276A" w:rsidRDefault="00AB276A" w:rsidP="00AB276A">
            <w:pPr>
              <w:jc w:val="both"/>
              <w:rPr>
                <w:rFonts w:ascii="Times New Roman" w:hAnsi="Times New Roman"/>
                <w:sz w:val="24"/>
                <w:szCs w:val="24"/>
              </w:rPr>
            </w:pP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41-42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Задание по перекладыванию спичек.</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Объяснять  </w:t>
            </w:r>
            <w:r w:rsidRPr="00AB276A">
              <w:rPr>
                <w:rFonts w:ascii="Times New Roman" w:hAnsi="Times New Roman"/>
                <w:sz w:val="24"/>
                <w:szCs w:val="24"/>
              </w:rPr>
              <w:t>закономерности.</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43-44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w:t>
            </w:r>
            <w:r w:rsidRPr="00AB276A">
              <w:rPr>
                <w:rFonts w:ascii="Times New Roman" w:hAnsi="Times New Roman"/>
                <w:iCs/>
                <w:sz w:val="24"/>
                <w:szCs w:val="24"/>
                <w:u w:val="single"/>
              </w:rPr>
              <w:t>Выделять</w:t>
            </w:r>
            <w:r w:rsidRPr="00AB276A">
              <w:rPr>
                <w:rFonts w:ascii="Times New Roman" w:hAnsi="Times New Roman"/>
                <w:iCs/>
                <w:sz w:val="24"/>
                <w:szCs w:val="24"/>
              </w:rPr>
              <w:t xml:space="preserve"> черты сходства и различия</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45-46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концентрации внимания. Совершенствование мыслительных операций. Развитие умения решать нестандартные задачи</w:t>
            </w:r>
          </w:p>
        </w:tc>
        <w:tc>
          <w:tcPr>
            <w:tcW w:w="7938" w:type="dxa"/>
            <w:vMerge w:val="restart"/>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 </w:t>
            </w:r>
          </w:p>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Описывать</w:t>
            </w:r>
            <w:r w:rsidRPr="00AB276A">
              <w:rPr>
                <w:rFonts w:ascii="Times New Roman" w:hAnsi="Times New Roman"/>
                <w:sz w:val="24"/>
                <w:szCs w:val="24"/>
              </w:rPr>
              <w:t xml:space="preserve"> признаки геометрических фигур.</w:t>
            </w:r>
          </w:p>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Находить</w:t>
            </w:r>
            <w:r w:rsidRPr="00AB276A">
              <w:rPr>
                <w:rFonts w:ascii="Times New Roman" w:hAnsi="Times New Roman"/>
                <w:sz w:val="24"/>
                <w:szCs w:val="24"/>
              </w:rPr>
              <w:t xml:space="preserve"> и выделять признаки разных предметов.</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47-48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vMerge/>
            <w:vAlign w:val="center"/>
          </w:tcPr>
          <w:p w:rsidR="00AB276A" w:rsidRPr="00AB276A" w:rsidRDefault="00AB276A" w:rsidP="00AB276A">
            <w:pPr>
              <w:jc w:val="both"/>
              <w:rPr>
                <w:rFonts w:ascii="Times New Roman" w:hAnsi="Times New Roman"/>
                <w:color w:val="000000"/>
                <w:sz w:val="24"/>
                <w:szCs w:val="24"/>
              </w:rPr>
            </w:pP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49-50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Тренировка слуховой памяти. Совершенствование мыслительных операций. Развитие умения решать </w:t>
            </w:r>
            <w:r w:rsidRPr="00AB276A">
              <w:rPr>
                <w:rFonts w:ascii="Times New Roman" w:hAnsi="Times New Roman"/>
                <w:sz w:val="24"/>
                <w:szCs w:val="24"/>
              </w:rPr>
              <w:lastRenderedPageBreak/>
              <w:t>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lastRenderedPageBreak/>
              <w:t>Узнавать</w:t>
            </w:r>
            <w:r w:rsidRPr="00AB276A">
              <w:rPr>
                <w:rFonts w:ascii="Times New Roman" w:hAnsi="Times New Roman"/>
                <w:sz w:val="24"/>
                <w:szCs w:val="24"/>
              </w:rPr>
              <w:t xml:space="preserve"> предметы по их  признакам.</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51-52</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Давать</w:t>
            </w:r>
            <w:r w:rsidRPr="00AB276A">
              <w:rPr>
                <w:rFonts w:ascii="Times New Roman" w:hAnsi="Times New Roman"/>
                <w:sz w:val="24"/>
                <w:szCs w:val="24"/>
              </w:rPr>
              <w:t xml:space="preserve"> описание предметов , явлений в соответствии с их признаками.</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53-54</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Обучение поиску закономерностей.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Ориентироваться</w:t>
            </w:r>
            <w:r w:rsidRPr="00AB276A">
              <w:rPr>
                <w:rFonts w:ascii="Times New Roman" w:hAnsi="Times New Roman"/>
                <w:sz w:val="24"/>
                <w:szCs w:val="24"/>
              </w:rPr>
              <w:t xml:space="preserve"> в пространстве листа.</w:t>
            </w:r>
          </w:p>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Составлять</w:t>
            </w:r>
            <w:r w:rsidRPr="00AB276A">
              <w:rPr>
                <w:rFonts w:ascii="Times New Roman" w:hAnsi="Times New Roman"/>
                <w:sz w:val="24"/>
                <w:szCs w:val="24"/>
              </w:rPr>
              <w:t xml:space="preserve">  загадки, небольшие рассказы, сочинять сказки.</w:t>
            </w:r>
          </w:p>
        </w:tc>
      </w:tr>
      <w:tr w:rsidR="00AB276A" w:rsidRPr="00AB276A" w:rsidTr="003D1FA9">
        <w:trPr>
          <w:trHeight w:val="964"/>
        </w:trPr>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55-56</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Совершенствование воображения. Развитие наглядно-образного мышления. Ребусы. Задания по перекладыванию спичек</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Давать</w:t>
            </w:r>
            <w:r w:rsidRPr="00AB276A">
              <w:rPr>
                <w:rFonts w:ascii="Times New Roman" w:hAnsi="Times New Roman"/>
                <w:sz w:val="24"/>
                <w:szCs w:val="24"/>
              </w:rPr>
              <w:t xml:space="preserve"> несложные определения понятиям.</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57-58</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быстроты реакции, мышления. Совершенствование мыслительных операций. Развитие умения решать нестандартные задачи</w:t>
            </w:r>
          </w:p>
        </w:tc>
        <w:tc>
          <w:tcPr>
            <w:tcW w:w="7938" w:type="dxa"/>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 xml:space="preserve"> Описывать</w:t>
            </w:r>
            <w:r w:rsidRPr="00AB276A">
              <w:rPr>
                <w:rFonts w:ascii="Times New Roman" w:hAnsi="Times New Roman"/>
                <w:sz w:val="24"/>
                <w:szCs w:val="24"/>
              </w:rPr>
              <w:t xml:space="preserve">  то, что было обнаружено с помощью органов чувств.</w:t>
            </w:r>
          </w:p>
        </w:tc>
      </w:tr>
      <w:tr w:rsidR="00AB276A" w:rsidRPr="00AB276A" w:rsidTr="00AB276A">
        <w:tc>
          <w:tcPr>
            <w:tcW w:w="1101" w:type="dxa"/>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59-60</w:t>
            </w:r>
          </w:p>
        </w:tc>
        <w:tc>
          <w:tcPr>
            <w:tcW w:w="5953" w:type="dxa"/>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концентрации внимания. Совершенствование мыслительных операций. Развитие умения решать нестандартные задачи. Выявление уровня развития внимания, восприятия, воображения, памяти и мышления на конец учебного года</w:t>
            </w:r>
          </w:p>
        </w:tc>
        <w:tc>
          <w:tcPr>
            <w:tcW w:w="7938" w:type="dxa"/>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Определять</w:t>
            </w:r>
            <w:r w:rsidRPr="00AB276A">
              <w:rPr>
                <w:rFonts w:ascii="Times New Roman" w:hAnsi="Times New Roman"/>
                <w:sz w:val="24"/>
                <w:szCs w:val="24"/>
              </w:rPr>
              <w:t xml:space="preserve"> на глаз размеры предмета.</w:t>
            </w:r>
          </w:p>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rPr>
              <w:t xml:space="preserve"> </w:t>
            </w:r>
            <w:r w:rsidRPr="00AB276A">
              <w:rPr>
                <w:rFonts w:ascii="Times New Roman" w:hAnsi="Times New Roman"/>
                <w:sz w:val="24"/>
                <w:szCs w:val="24"/>
                <w:u w:val="single"/>
              </w:rPr>
              <w:t>Демонстрировать</w:t>
            </w:r>
            <w:r w:rsidRPr="00AB276A">
              <w:rPr>
                <w:rFonts w:ascii="Times New Roman" w:hAnsi="Times New Roman"/>
                <w:sz w:val="24"/>
                <w:szCs w:val="24"/>
              </w:rPr>
              <w:t xml:space="preserve"> чувство времени, веса,  расположенности в пространстве</w:t>
            </w:r>
          </w:p>
        </w:tc>
      </w:tr>
      <w:tr w:rsidR="00AB276A" w:rsidRPr="00AB276A" w:rsidTr="00AB276A">
        <w:tc>
          <w:tcPr>
            <w:tcW w:w="1101" w:type="dxa"/>
            <w:tcBorders>
              <w:top w:val="single" w:sz="4" w:space="0" w:color="auto"/>
              <w:left w:val="single" w:sz="4" w:space="0" w:color="auto"/>
              <w:bottom w:val="single" w:sz="4" w:space="0" w:color="auto"/>
              <w:right w:val="single" w:sz="4" w:space="0" w:color="auto"/>
            </w:tcBorders>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61-62</w:t>
            </w:r>
          </w:p>
        </w:tc>
        <w:tc>
          <w:tcPr>
            <w:tcW w:w="5953" w:type="dxa"/>
            <w:tcBorders>
              <w:top w:val="single" w:sz="4" w:space="0" w:color="auto"/>
              <w:left w:val="single" w:sz="4" w:space="0" w:color="auto"/>
              <w:bottom w:val="single" w:sz="4" w:space="0" w:color="auto"/>
            </w:tcBorders>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внимания. Совершенствование мыслительных операций. Развитие умения решать нестандартные задачи</w:t>
            </w:r>
          </w:p>
        </w:tc>
        <w:tc>
          <w:tcPr>
            <w:tcW w:w="7938" w:type="dxa"/>
            <w:tcBorders>
              <w:top w:val="single" w:sz="4" w:space="0" w:color="auto"/>
              <w:left w:val="single" w:sz="4" w:space="0" w:color="auto"/>
              <w:bottom w:val="single" w:sz="4" w:space="0" w:color="auto"/>
              <w:right w:val="single" w:sz="4" w:space="0" w:color="auto"/>
            </w:tcBorders>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Анализировать</w:t>
            </w:r>
            <w:r w:rsidRPr="00AB276A">
              <w:rPr>
                <w:rFonts w:ascii="Times New Roman" w:hAnsi="Times New Roman"/>
                <w:sz w:val="24"/>
                <w:szCs w:val="24"/>
              </w:rPr>
              <w:t xml:space="preserve"> ситуацию,</w:t>
            </w:r>
            <w:r w:rsidRPr="00AB276A">
              <w:rPr>
                <w:rFonts w:ascii="Times New Roman" w:hAnsi="Times New Roman"/>
                <w:sz w:val="24"/>
                <w:szCs w:val="24"/>
                <w:u w:val="single"/>
              </w:rPr>
              <w:t xml:space="preserve"> </w:t>
            </w:r>
            <w:r w:rsidRPr="00AB276A">
              <w:rPr>
                <w:rFonts w:ascii="Times New Roman" w:hAnsi="Times New Roman"/>
                <w:sz w:val="24"/>
                <w:szCs w:val="24"/>
              </w:rPr>
              <w:t>устанавливать причинно-следственные связи.</w:t>
            </w:r>
          </w:p>
        </w:tc>
      </w:tr>
      <w:tr w:rsidR="00AB276A" w:rsidRPr="00AB276A" w:rsidTr="00AB276A">
        <w:tc>
          <w:tcPr>
            <w:tcW w:w="1101" w:type="dxa"/>
            <w:tcBorders>
              <w:top w:val="single" w:sz="4" w:space="0" w:color="auto"/>
              <w:left w:val="single" w:sz="4" w:space="0" w:color="auto"/>
              <w:bottom w:val="single" w:sz="4" w:space="0" w:color="auto"/>
              <w:right w:val="single" w:sz="4" w:space="0" w:color="auto"/>
            </w:tcBorders>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63-64</w:t>
            </w:r>
          </w:p>
        </w:tc>
        <w:tc>
          <w:tcPr>
            <w:tcW w:w="5953" w:type="dxa"/>
            <w:tcBorders>
              <w:top w:val="single" w:sz="4" w:space="0" w:color="auto"/>
              <w:left w:val="single" w:sz="4" w:space="0" w:color="auto"/>
              <w:bottom w:val="single" w:sz="4" w:space="0" w:color="auto"/>
            </w:tcBorders>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слуховой памяти. Совершенствование мыслительных операций</w:t>
            </w:r>
          </w:p>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умения решать нестандартные задачи</w:t>
            </w:r>
          </w:p>
        </w:tc>
        <w:tc>
          <w:tcPr>
            <w:tcW w:w="7938" w:type="dxa"/>
            <w:tcBorders>
              <w:top w:val="single" w:sz="4" w:space="0" w:color="auto"/>
              <w:left w:val="single" w:sz="4" w:space="0" w:color="auto"/>
              <w:bottom w:val="single" w:sz="4" w:space="0" w:color="auto"/>
              <w:right w:val="single" w:sz="4" w:space="0" w:color="auto"/>
            </w:tcBorders>
            <w:vAlign w:val="center"/>
          </w:tcPr>
          <w:p w:rsidR="00AB276A" w:rsidRPr="00AB276A" w:rsidRDefault="00AB276A" w:rsidP="00AB276A">
            <w:pPr>
              <w:jc w:val="both"/>
              <w:rPr>
                <w:rFonts w:ascii="Times New Roman" w:hAnsi="Times New Roman"/>
                <w:sz w:val="24"/>
                <w:szCs w:val="24"/>
              </w:rPr>
            </w:pPr>
            <w:r w:rsidRPr="00AB276A">
              <w:rPr>
                <w:rFonts w:ascii="Times New Roman" w:hAnsi="Times New Roman"/>
                <w:sz w:val="24"/>
                <w:szCs w:val="24"/>
                <w:u w:val="single"/>
              </w:rPr>
              <w:t>Излагать</w:t>
            </w:r>
            <w:r w:rsidRPr="00AB276A">
              <w:rPr>
                <w:rFonts w:ascii="Times New Roman" w:hAnsi="Times New Roman"/>
                <w:sz w:val="24"/>
                <w:szCs w:val="24"/>
              </w:rPr>
              <w:t xml:space="preserve"> свои мысли ясно и последовательно.</w:t>
            </w:r>
          </w:p>
        </w:tc>
      </w:tr>
      <w:tr w:rsidR="00AB276A" w:rsidRPr="00AB276A" w:rsidTr="00AB276A">
        <w:tc>
          <w:tcPr>
            <w:tcW w:w="1101" w:type="dxa"/>
            <w:tcBorders>
              <w:top w:val="single" w:sz="4" w:space="0" w:color="auto"/>
              <w:left w:val="single" w:sz="4" w:space="0" w:color="auto"/>
              <w:bottom w:val="single" w:sz="4" w:space="0" w:color="auto"/>
              <w:right w:val="single" w:sz="4" w:space="0" w:color="auto"/>
            </w:tcBorders>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65-66</w:t>
            </w:r>
          </w:p>
        </w:tc>
        <w:tc>
          <w:tcPr>
            <w:tcW w:w="5953" w:type="dxa"/>
            <w:tcBorders>
              <w:top w:val="single" w:sz="4" w:space="0" w:color="auto"/>
              <w:left w:val="single" w:sz="4" w:space="0" w:color="auto"/>
              <w:bottom w:val="single" w:sz="4" w:space="0" w:color="auto"/>
            </w:tcBorders>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Тренировка зрительной памяти. Совершенствование мыслительных операций</w:t>
            </w:r>
          </w:p>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 xml:space="preserve">Развитие умения решать нестандартные задачи. Совершенствование воображения. </w:t>
            </w:r>
          </w:p>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наглядно-образного мышления. Ребусы. Задание по перекладыванию спичек.</w:t>
            </w:r>
          </w:p>
        </w:tc>
        <w:tc>
          <w:tcPr>
            <w:tcW w:w="7938" w:type="dxa"/>
            <w:tcBorders>
              <w:top w:val="single" w:sz="4" w:space="0" w:color="auto"/>
              <w:left w:val="single" w:sz="4" w:space="0" w:color="auto"/>
              <w:bottom w:val="single" w:sz="4" w:space="0" w:color="auto"/>
              <w:right w:val="single" w:sz="4" w:space="0" w:color="auto"/>
            </w:tcBorders>
            <w:vAlign w:val="center"/>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Различать</w:t>
            </w:r>
            <w:r w:rsidRPr="00AB276A">
              <w:rPr>
                <w:rFonts w:ascii="Times New Roman" w:hAnsi="Times New Roman"/>
                <w:sz w:val="24"/>
                <w:szCs w:val="24"/>
              </w:rPr>
              <w:t xml:space="preserve">  главное и существенное на основе развивающих заданий и упражнений,  сравнивать предметы.</w:t>
            </w:r>
          </w:p>
        </w:tc>
      </w:tr>
      <w:tr w:rsidR="00AB276A" w:rsidRPr="00AB276A" w:rsidTr="00AB276A">
        <w:tc>
          <w:tcPr>
            <w:tcW w:w="1101" w:type="dxa"/>
            <w:tcBorders>
              <w:top w:val="single" w:sz="4" w:space="0" w:color="auto"/>
              <w:left w:val="single" w:sz="4" w:space="0" w:color="auto"/>
              <w:bottom w:val="single" w:sz="4" w:space="0" w:color="auto"/>
              <w:right w:val="single" w:sz="4" w:space="0" w:color="auto"/>
            </w:tcBorders>
          </w:tcPr>
          <w:p w:rsidR="00AB276A" w:rsidRPr="00AB276A" w:rsidRDefault="003D1FA9" w:rsidP="00AB276A">
            <w:pPr>
              <w:spacing w:after="0" w:line="240" w:lineRule="auto"/>
              <w:jc w:val="center"/>
              <w:rPr>
                <w:rFonts w:ascii="Times New Roman" w:hAnsi="Times New Roman"/>
                <w:sz w:val="24"/>
                <w:szCs w:val="24"/>
              </w:rPr>
            </w:pPr>
            <w:r>
              <w:rPr>
                <w:rFonts w:ascii="Times New Roman" w:hAnsi="Times New Roman"/>
                <w:sz w:val="24"/>
                <w:szCs w:val="24"/>
              </w:rPr>
              <w:t>67-68</w:t>
            </w:r>
          </w:p>
        </w:tc>
        <w:tc>
          <w:tcPr>
            <w:tcW w:w="5953" w:type="dxa"/>
            <w:tcBorders>
              <w:top w:val="single" w:sz="4" w:space="0" w:color="auto"/>
              <w:left w:val="single" w:sz="4" w:space="0" w:color="auto"/>
              <w:bottom w:val="single" w:sz="4" w:space="0" w:color="auto"/>
            </w:tcBorders>
          </w:tcPr>
          <w:p w:rsidR="00AB276A" w:rsidRPr="00AB276A" w:rsidRDefault="00AB276A" w:rsidP="00AB276A">
            <w:pPr>
              <w:spacing w:after="0" w:line="240" w:lineRule="auto"/>
              <w:jc w:val="both"/>
              <w:rPr>
                <w:rFonts w:ascii="Times New Roman" w:hAnsi="Times New Roman"/>
                <w:sz w:val="24"/>
                <w:szCs w:val="24"/>
              </w:rPr>
            </w:pPr>
            <w:r w:rsidRPr="00AB276A">
              <w:rPr>
                <w:rFonts w:ascii="Times New Roman" w:hAnsi="Times New Roman"/>
                <w:sz w:val="24"/>
                <w:szCs w:val="24"/>
              </w:rPr>
              <w:t>Развитие умения решать нестандартные задачи. Выявление уровня развития внимания, восприятия, воображения, памяти и мышления на конец учебного года.</w:t>
            </w:r>
          </w:p>
        </w:tc>
        <w:tc>
          <w:tcPr>
            <w:tcW w:w="7938" w:type="dxa"/>
            <w:tcBorders>
              <w:top w:val="single" w:sz="4" w:space="0" w:color="auto"/>
              <w:left w:val="single" w:sz="4" w:space="0" w:color="auto"/>
              <w:bottom w:val="single" w:sz="4" w:space="0" w:color="auto"/>
              <w:right w:val="single" w:sz="4" w:space="0" w:color="auto"/>
            </w:tcBorders>
          </w:tcPr>
          <w:p w:rsidR="00AB276A" w:rsidRPr="00AB276A" w:rsidRDefault="00AB276A" w:rsidP="00AB276A">
            <w:pPr>
              <w:jc w:val="both"/>
              <w:rPr>
                <w:rFonts w:ascii="Times New Roman" w:hAnsi="Times New Roman"/>
                <w:color w:val="000000"/>
                <w:sz w:val="24"/>
                <w:szCs w:val="24"/>
              </w:rPr>
            </w:pPr>
            <w:r w:rsidRPr="00AB276A">
              <w:rPr>
                <w:rFonts w:ascii="Times New Roman" w:hAnsi="Times New Roman"/>
                <w:sz w:val="24"/>
                <w:szCs w:val="24"/>
                <w:u w:val="single"/>
              </w:rPr>
              <w:t xml:space="preserve">Определять </w:t>
            </w:r>
            <w:r w:rsidRPr="00AB276A">
              <w:rPr>
                <w:rFonts w:ascii="Times New Roman" w:hAnsi="Times New Roman"/>
                <w:sz w:val="24"/>
                <w:szCs w:val="24"/>
              </w:rPr>
              <w:t xml:space="preserve"> главное и существенное на основе развивающих заданий и упражнений, путем логических задач  и проведения  дидактических игр.</w:t>
            </w:r>
          </w:p>
        </w:tc>
      </w:tr>
    </w:tbl>
    <w:p w:rsidR="00AB276A" w:rsidRPr="00AB276A" w:rsidRDefault="00AB276A" w:rsidP="00AB276A">
      <w:pPr>
        <w:shd w:val="clear" w:color="auto" w:fill="FFFFFF"/>
        <w:spacing w:after="0" w:line="240" w:lineRule="auto"/>
        <w:ind w:firstLine="709"/>
        <w:jc w:val="both"/>
        <w:rPr>
          <w:rFonts w:ascii="Times New Roman" w:hAnsi="Times New Roman"/>
          <w:sz w:val="24"/>
          <w:szCs w:val="24"/>
        </w:rPr>
      </w:pPr>
    </w:p>
    <w:p w:rsidR="00AB276A" w:rsidRPr="00AB276A" w:rsidRDefault="00AB276A" w:rsidP="00AB276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 xml:space="preserve">Планируемые </w:t>
      </w:r>
      <w:r w:rsidRPr="00AB276A">
        <w:rPr>
          <w:rFonts w:ascii="Times New Roman" w:hAnsi="Times New Roman"/>
          <w:b/>
          <w:sz w:val="24"/>
          <w:szCs w:val="24"/>
        </w:rPr>
        <w:t xml:space="preserve"> результаты</w:t>
      </w:r>
    </w:p>
    <w:p w:rsidR="00AB276A" w:rsidRPr="00AB276A" w:rsidRDefault="00AB276A" w:rsidP="00AB276A">
      <w:pPr>
        <w:spacing w:after="0" w:line="240" w:lineRule="auto"/>
        <w:ind w:firstLine="709"/>
        <w:jc w:val="both"/>
        <w:rPr>
          <w:rFonts w:ascii="Times New Roman" w:hAnsi="Times New Roman"/>
          <w:sz w:val="24"/>
          <w:szCs w:val="24"/>
        </w:rPr>
      </w:pPr>
      <w:r w:rsidRPr="00AB276A">
        <w:rPr>
          <w:rFonts w:ascii="Times New Roman" w:hAnsi="Times New Roman"/>
          <w:sz w:val="24"/>
          <w:szCs w:val="24"/>
        </w:rPr>
        <w:t xml:space="preserve">В результате обучения по данной программе </w:t>
      </w:r>
      <w:r w:rsidRPr="00AB276A">
        <w:rPr>
          <w:rFonts w:ascii="Times New Roman" w:hAnsi="Times New Roman"/>
          <w:b/>
          <w:i/>
          <w:sz w:val="24"/>
          <w:szCs w:val="24"/>
        </w:rPr>
        <w:t>учащиеся должны научиться</w:t>
      </w:r>
      <w:r w:rsidRPr="00AB276A">
        <w:rPr>
          <w:rFonts w:ascii="Times New Roman" w:hAnsi="Times New Roman"/>
          <w:sz w:val="24"/>
          <w:szCs w:val="24"/>
        </w:rPr>
        <w:t xml:space="preserve">:  </w:t>
      </w:r>
    </w:p>
    <w:p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логически  рассуждать,  пользуясь  приемами  анализа,  сравнения,  обобщения,  классификации, систематизации; </w:t>
      </w:r>
    </w:p>
    <w:p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обоснованно делать выводы, доказывать; </w:t>
      </w:r>
    </w:p>
    <w:p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обобщать математический материал; </w:t>
      </w:r>
    </w:p>
    <w:p w:rsidR="00AB276A" w:rsidRPr="00AB276A" w:rsidRDefault="00AB276A" w:rsidP="002F20D3">
      <w:pPr>
        <w:numPr>
          <w:ilvl w:val="0"/>
          <w:numId w:val="13"/>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находить разные решения нестандартных задач. </w:t>
      </w:r>
    </w:p>
    <w:p w:rsidR="00AB276A" w:rsidRPr="00AB276A" w:rsidRDefault="00AB276A" w:rsidP="00AB276A">
      <w:pPr>
        <w:spacing w:after="0" w:line="240" w:lineRule="auto"/>
        <w:ind w:firstLine="709"/>
        <w:jc w:val="both"/>
        <w:rPr>
          <w:rFonts w:ascii="Times New Roman" w:hAnsi="Times New Roman"/>
          <w:b/>
          <w:i/>
          <w:sz w:val="24"/>
          <w:szCs w:val="24"/>
        </w:rPr>
      </w:pPr>
      <w:r w:rsidRPr="00AB276A">
        <w:rPr>
          <w:rFonts w:ascii="Times New Roman" w:hAnsi="Times New Roman"/>
          <w:b/>
          <w:i/>
          <w:sz w:val="24"/>
          <w:szCs w:val="24"/>
        </w:rPr>
        <w:t xml:space="preserve">К концу обучения учащиеся должны уметь:  </w:t>
      </w:r>
    </w:p>
    <w:p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анализировать варианты рассуждений, восстанавливать ход рассуждений; </w:t>
      </w:r>
    </w:p>
    <w:p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 xml:space="preserve">решать логически-поисковые задачи, нестандартные задачи; </w:t>
      </w:r>
    </w:p>
    <w:p w:rsidR="00AB276A" w:rsidRPr="00AB276A" w:rsidRDefault="00AB276A" w:rsidP="002F20D3">
      <w:pPr>
        <w:numPr>
          <w:ilvl w:val="0"/>
          <w:numId w:val="14"/>
        </w:numPr>
        <w:spacing w:after="0" w:line="240" w:lineRule="auto"/>
        <w:ind w:left="0" w:firstLine="709"/>
        <w:jc w:val="both"/>
        <w:rPr>
          <w:rFonts w:ascii="Times New Roman" w:hAnsi="Times New Roman"/>
          <w:sz w:val="24"/>
          <w:szCs w:val="24"/>
        </w:rPr>
      </w:pPr>
      <w:r w:rsidRPr="00AB276A">
        <w:rPr>
          <w:rFonts w:ascii="Times New Roman" w:hAnsi="Times New Roman"/>
          <w:sz w:val="24"/>
          <w:szCs w:val="24"/>
        </w:rPr>
        <w:t>находить несколько способов решения задач.</w:t>
      </w:r>
    </w:p>
    <w:p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rsidR="00AB276A" w:rsidRPr="00AB276A" w:rsidRDefault="00AB276A" w:rsidP="00AB276A">
      <w:pPr>
        <w:shd w:val="clear" w:color="auto" w:fill="FFFFFF"/>
        <w:spacing w:after="0" w:line="240" w:lineRule="auto"/>
        <w:ind w:firstLine="709"/>
        <w:jc w:val="center"/>
        <w:rPr>
          <w:rFonts w:ascii="Times New Roman" w:hAnsi="Times New Roman"/>
          <w:b/>
          <w:sz w:val="24"/>
          <w:szCs w:val="24"/>
        </w:rPr>
      </w:pPr>
    </w:p>
    <w:p w:rsidR="00AB276A" w:rsidRPr="00AB276A" w:rsidRDefault="00AB276A" w:rsidP="00AB276A">
      <w:pPr>
        <w:shd w:val="clear" w:color="auto" w:fill="FFFFFF"/>
        <w:spacing w:after="0" w:line="240" w:lineRule="auto"/>
        <w:rPr>
          <w:rFonts w:ascii="Times New Roman" w:hAnsi="Times New Roman"/>
          <w:b/>
          <w:sz w:val="24"/>
          <w:szCs w:val="24"/>
        </w:rPr>
      </w:pPr>
      <w:r>
        <w:rPr>
          <w:rFonts w:ascii="Times New Roman" w:hAnsi="Times New Roman"/>
          <w:b/>
          <w:sz w:val="24"/>
          <w:szCs w:val="24"/>
        </w:rPr>
        <w:t xml:space="preserve">      </w:t>
      </w:r>
      <w:r w:rsidRPr="00AB276A">
        <w:rPr>
          <w:rFonts w:ascii="Times New Roman" w:hAnsi="Times New Roman"/>
          <w:b/>
          <w:sz w:val="24"/>
          <w:szCs w:val="24"/>
        </w:rPr>
        <w:t>8. Материально-техническое обеспечение образовательного процесса</w:t>
      </w:r>
    </w:p>
    <w:p w:rsidR="00AB276A" w:rsidRPr="00AB276A" w:rsidRDefault="00AB276A" w:rsidP="00AB276A">
      <w:pPr>
        <w:shd w:val="clear" w:color="auto" w:fill="FFFFFF"/>
        <w:spacing w:after="0" w:line="240" w:lineRule="auto"/>
        <w:jc w:val="center"/>
        <w:rPr>
          <w:rFonts w:ascii="Times New Roman" w:hAnsi="Times New Roman"/>
          <w:b/>
          <w:sz w:val="24"/>
          <w:szCs w:val="24"/>
        </w:rPr>
      </w:pPr>
    </w:p>
    <w:p w:rsidR="00AB276A" w:rsidRPr="00AB276A" w:rsidRDefault="00AB276A" w:rsidP="002F20D3">
      <w:pPr>
        <w:numPr>
          <w:ilvl w:val="1"/>
          <w:numId w:val="15"/>
        </w:numPr>
        <w:spacing w:after="0" w:line="240" w:lineRule="auto"/>
        <w:ind w:left="0"/>
        <w:contextualSpacing/>
        <w:jc w:val="both"/>
        <w:rPr>
          <w:rFonts w:ascii="Times New Roman" w:hAnsi="Times New Roman"/>
          <w:sz w:val="24"/>
          <w:szCs w:val="24"/>
        </w:rPr>
      </w:pPr>
      <w:proofErr w:type="spellStart"/>
      <w:r w:rsidRPr="00AB276A">
        <w:rPr>
          <w:rFonts w:ascii="Times New Roman" w:hAnsi="Times New Roman"/>
          <w:sz w:val="24"/>
          <w:szCs w:val="24"/>
        </w:rPr>
        <w:t>О.Холодова</w:t>
      </w:r>
      <w:proofErr w:type="spellEnd"/>
      <w:r w:rsidRPr="00AB276A">
        <w:rPr>
          <w:rFonts w:ascii="Times New Roman" w:hAnsi="Times New Roman"/>
          <w:sz w:val="24"/>
          <w:szCs w:val="24"/>
        </w:rPr>
        <w:t xml:space="preserve"> Юным умникам и умницам (информатика, логика, математика). 4 класс Рабочая тетрадь в 2-х частях. - М.: РОСТ  , 2014.</w:t>
      </w:r>
    </w:p>
    <w:p w:rsidR="00AB276A" w:rsidRPr="00AB276A" w:rsidRDefault="00AB276A" w:rsidP="002F20D3">
      <w:pPr>
        <w:numPr>
          <w:ilvl w:val="1"/>
          <w:numId w:val="15"/>
        </w:numPr>
        <w:spacing w:after="0" w:line="240" w:lineRule="auto"/>
        <w:ind w:left="0"/>
        <w:contextualSpacing/>
        <w:jc w:val="both"/>
        <w:rPr>
          <w:rFonts w:ascii="Times New Roman" w:hAnsi="Times New Roman"/>
          <w:sz w:val="24"/>
          <w:szCs w:val="24"/>
        </w:rPr>
      </w:pPr>
      <w:proofErr w:type="spellStart"/>
      <w:r w:rsidRPr="00AB276A">
        <w:rPr>
          <w:rFonts w:ascii="Times New Roman" w:hAnsi="Times New Roman"/>
          <w:sz w:val="24"/>
          <w:szCs w:val="24"/>
        </w:rPr>
        <w:t>О.Холодова</w:t>
      </w:r>
      <w:proofErr w:type="spellEnd"/>
      <w:r w:rsidRPr="00AB276A">
        <w:rPr>
          <w:rFonts w:ascii="Times New Roman" w:hAnsi="Times New Roman"/>
          <w:sz w:val="24"/>
          <w:szCs w:val="24"/>
        </w:rPr>
        <w:t xml:space="preserve"> Юным умникам и умницам (информатика, логика, математика). 4 класс.  Методическое пособие для учителя. - М.: РОСТ книга, 2014</w:t>
      </w:r>
    </w:p>
    <w:p w:rsidR="00AB276A" w:rsidRPr="00AB276A" w:rsidRDefault="00AB276A" w:rsidP="00AB276A">
      <w:pPr>
        <w:spacing w:after="0" w:line="240" w:lineRule="auto"/>
        <w:jc w:val="both"/>
        <w:rPr>
          <w:rFonts w:ascii="Times New Roman" w:hAnsi="Times New Roman"/>
          <w:b/>
          <w:i/>
          <w:sz w:val="24"/>
          <w:szCs w:val="24"/>
        </w:rPr>
      </w:pPr>
      <w:r w:rsidRPr="00AB276A">
        <w:rPr>
          <w:rFonts w:ascii="Times New Roman" w:hAnsi="Times New Roman"/>
          <w:b/>
          <w:i/>
          <w:sz w:val="24"/>
          <w:szCs w:val="24"/>
        </w:rPr>
        <w:t>Технические средства</w:t>
      </w:r>
    </w:p>
    <w:p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Компьютер</w:t>
      </w:r>
    </w:p>
    <w:p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Мультимедийный проектор.</w:t>
      </w:r>
    </w:p>
    <w:p w:rsidR="00AB276A" w:rsidRPr="00AB276A" w:rsidRDefault="00AB276A" w:rsidP="002F20D3">
      <w:pPr>
        <w:numPr>
          <w:ilvl w:val="0"/>
          <w:numId w:val="16"/>
        </w:numPr>
        <w:suppressAutoHyphens/>
        <w:spacing w:after="0" w:line="240" w:lineRule="auto"/>
        <w:ind w:left="0"/>
        <w:contextualSpacing/>
        <w:jc w:val="both"/>
        <w:rPr>
          <w:rFonts w:ascii="Times New Roman" w:hAnsi="Times New Roman"/>
          <w:sz w:val="24"/>
          <w:szCs w:val="24"/>
        </w:rPr>
      </w:pPr>
      <w:r w:rsidRPr="00AB276A">
        <w:rPr>
          <w:rFonts w:ascii="Times New Roman" w:hAnsi="Times New Roman"/>
          <w:sz w:val="24"/>
          <w:szCs w:val="24"/>
        </w:rPr>
        <w:t>Интерактивная доска.</w:t>
      </w: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AB276A" w:rsidRPr="00AB276A" w:rsidRDefault="00AB276A"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val="en-US" w:eastAsia="zh-CN" w:bidi="hi-IN"/>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732325" w:rsidRPr="00732325" w:rsidRDefault="00732325" w:rsidP="00732325">
      <w:pPr>
        <w:shd w:val="clear" w:color="auto" w:fill="FFFFFF"/>
        <w:spacing w:after="0"/>
        <w:ind w:right="34"/>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t>4 класс (68 часов – 2 ч/</w:t>
      </w:r>
      <w:proofErr w:type="spellStart"/>
      <w:r w:rsidRPr="00732325">
        <w:rPr>
          <w:rFonts w:ascii="Times New Roman" w:eastAsia="Times New Roman" w:hAnsi="Times New Roman"/>
          <w:b/>
          <w:spacing w:val="-3"/>
          <w:sz w:val="24"/>
          <w:szCs w:val="24"/>
          <w:lang w:eastAsia="ru-RU"/>
        </w:rPr>
        <w:t>нед</w:t>
      </w:r>
      <w:proofErr w:type="spellEnd"/>
      <w:r w:rsidRPr="00732325">
        <w:rPr>
          <w:rFonts w:ascii="Times New Roman" w:eastAsia="Times New Roman" w:hAnsi="Times New Roman"/>
          <w:b/>
          <w:spacing w:val="-3"/>
          <w:sz w:val="24"/>
          <w:szCs w:val="24"/>
          <w:lang w:eastAsia="ru-RU"/>
        </w:rPr>
        <w:t>)</w:t>
      </w:r>
    </w:p>
    <w:tbl>
      <w:tblPr>
        <w:tblpPr w:leftFromText="180" w:rightFromText="180" w:vertAnchor="text" w:horzAnchor="margin" w:tblpX="-72" w:tblpY="266"/>
        <w:tblW w:w="9288" w:type="dxa"/>
        <w:tblLayout w:type="fixed"/>
        <w:tblLook w:val="0000" w:firstRow="0" w:lastRow="0" w:firstColumn="0" w:lastColumn="0" w:noHBand="0" w:noVBand="0"/>
      </w:tblPr>
      <w:tblGrid>
        <w:gridCol w:w="1008"/>
        <w:gridCol w:w="5760"/>
        <w:gridCol w:w="900"/>
        <w:gridCol w:w="1620"/>
      </w:tblGrid>
      <w:tr w:rsidR="00732325" w:rsidRPr="00732325" w:rsidTr="00AB276A">
        <w:trPr>
          <w:trHeight w:val="185"/>
        </w:trPr>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line="240" w:lineRule="auto"/>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lastRenderedPageBreak/>
              <w:t>№ занятия</w:t>
            </w:r>
          </w:p>
        </w:tc>
        <w:tc>
          <w:tcPr>
            <w:tcW w:w="5760" w:type="dxa"/>
            <w:tcBorders>
              <w:top w:val="single" w:sz="2" w:space="0" w:color="000000"/>
              <w:left w:val="single" w:sz="2" w:space="0" w:color="000000"/>
              <w:bottom w:val="single" w:sz="4" w:space="0" w:color="auto"/>
              <w:right w:val="single" w:sz="2" w:space="0" w:color="000000"/>
            </w:tcBorders>
            <w:shd w:val="clear" w:color="auto" w:fill="FFFFFF"/>
          </w:tcPr>
          <w:p w:rsidR="00732325" w:rsidRPr="00732325" w:rsidRDefault="00732325" w:rsidP="00732325">
            <w:pPr>
              <w:spacing w:line="240" w:lineRule="auto"/>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t xml:space="preserve">Внеурочное занятие </w:t>
            </w:r>
          </w:p>
          <w:p w:rsidR="00732325" w:rsidRPr="00732325" w:rsidRDefault="00732325" w:rsidP="00732325">
            <w:pPr>
              <w:spacing w:line="240" w:lineRule="auto"/>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t>(тема занятия)</w:t>
            </w:r>
          </w:p>
        </w:tc>
        <w:tc>
          <w:tcPr>
            <w:tcW w:w="900" w:type="dxa"/>
            <w:tcBorders>
              <w:top w:val="single" w:sz="2" w:space="0" w:color="000000"/>
              <w:left w:val="single" w:sz="2" w:space="0" w:color="000000"/>
              <w:bottom w:val="single" w:sz="4" w:space="0" w:color="auto"/>
              <w:right w:val="single" w:sz="2" w:space="0" w:color="000000"/>
            </w:tcBorders>
            <w:shd w:val="clear" w:color="auto" w:fill="FFFFFF"/>
          </w:tcPr>
          <w:p w:rsidR="00732325" w:rsidRPr="00732325" w:rsidRDefault="00732325" w:rsidP="00732325">
            <w:pPr>
              <w:spacing w:line="240" w:lineRule="auto"/>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t>Кол – во часов</w:t>
            </w:r>
          </w:p>
        </w:tc>
        <w:tc>
          <w:tcPr>
            <w:tcW w:w="1620" w:type="dxa"/>
            <w:tcBorders>
              <w:top w:val="single" w:sz="2" w:space="0" w:color="000000"/>
              <w:left w:val="single" w:sz="2" w:space="0" w:color="000000"/>
              <w:bottom w:val="single" w:sz="4" w:space="0" w:color="auto"/>
              <w:right w:val="single" w:sz="2" w:space="0" w:color="000000"/>
            </w:tcBorders>
            <w:shd w:val="clear" w:color="auto" w:fill="FFFFFF"/>
          </w:tcPr>
          <w:p w:rsidR="00732325" w:rsidRPr="00732325" w:rsidRDefault="00732325" w:rsidP="00732325">
            <w:pPr>
              <w:spacing w:line="240" w:lineRule="auto"/>
              <w:jc w:val="center"/>
              <w:rPr>
                <w:rFonts w:ascii="Times New Roman" w:eastAsia="Times New Roman" w:hAnsi="Times New Roman"/>
                <w:b/>
                <w:spacing w:val="-3"/>
                <w:sz w:val="24"/>
                <w:szCs w:val="24"/>
                <w:lang w:eastAsia="ru-RU"/>
              </w:rPr>
            </w:pPr>
            <w:r w:rsidRPr="00732325">
              <w:rPr>
                <w:rFonts w:ascii="Times New Roman" w:eastAsia="Times New Roman" w:hAnsi="Times New Roman"/>
                <w:b/>
                <w:spacing w:val="-3"/>
                <w:sz w:val="24"/>
                <w:szCs w:val="24"/>
                <w:lang w:eastAsia="ru-RU"/>
              </w:rPr>
              <w:t>Примечание</w:t>
            </w: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1</w:t>
            </w:r>
          </w:p>
        </w:tc>
        <w:tc>
          <w:tcPr>
            <w:tcW w:w="576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Выявление уровня развития внимания, восприятия, воображения, памяти и мышления.</w:t>
            </w:r>
          </w:p>
        </w:tc>
        <w:tc>
          <w:tcPr>
            <w:tcW w:w="90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1</w:t>
            </w:r>
          </w:p>
        </w:tc>
        <w:tc>
          <w:tcPr>
            <w:tcW w:w="162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2 -3</w:t>
            </w:r>
          </w:p>
        </w:tc>
        <w:tc>
          <w:tcPr>
            <w:tcW w:w="576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4-5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6-7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rPr>
          <w:trHeight w:val="320"/>
        </w:trPr>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8-9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10-11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rPr>
          <w:trHeight w:val="236"/>
        </w:trPr>
        <w:tc>
          <w:tcPr>
            <w:tcW w:w="1008" w:type="dxa"/>
            <w:tcBorders>
              <w:top w:val="single" w:sz="4" w:space="0" w:color="auto"/>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12-13</w:t>
            </w:r>
          </w:p>
        </w:tc>
        <w:tc>
          <w:tcPr>
            <w:tcW w:w="5760" w:type="dxa"/>
            <w:tcBorders>
              <w:top w:val="single" w:sz="4" w:space="0" w:color="auto"/>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Совершенствование воображения. Развитие наглядно-образного мышления. Ребусы. Задание по перекладыванию спичек.</w:t>
            </w:r>
          </w:p>
        </w:tc>
        <w:tc>
          <w:tcPr>
            <w:tcW w:w="900" w:type="dxa"/>
            <w:tcBorders>
              <w:top w:val="single" w:sz="4" w:space="0" w:color="auto"/>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4" w:space="0" w:color="auto"/>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tabs>
                <w:tab w:val="center" w:pos="4677"/>
                <w:tab w:val="right" w:pos="9355"/>
              </w:tabs>
              <w:jc w:val="center"/>
              <w:rPr>
                <w:rFonts w:ascii="Times New Roman" w:eastAsia="Times New Roman" w:hAnsi="Times New Roman"/>
              </w:rPr>
            </w:pPr>
            <w:r w:rsidRPr="00732325">
              <w:rPr>
                <w:rFonts w:ascii="Times New Roman" w:eastAsia="Times New Roman" w:hAnsi="Times New Roman"/>
              </w:rPr>
              <w:t>14-15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16-17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18-19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20-21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 xml:space="preserve">Тренировка слуховой памяти. Совершенствование мыслительных операций. Развитие умения решать </w:t>
            </w:r>
            <w:r w:rsidRPr="00732325">
              <w:rPr>
                <w:rFonts w:ascii="Times New Roman" w:eastAsia="Times New Roman" w:hAnsi="Times New Roman"/>
                <w:sz w:val="24"/>
                <w:szCs w:val="24"/>
                <w:lang w:eastAsia="ru-RU"/>
              </w:rPr>
              <w:lastRenderedPageBreak/>
              <w:t>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lastRenderedPageBreak/>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22-23</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24-25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26-27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Совершенствование воображения. Развитие наглядно-образного мышления. Ребусы. Задание по перекладыванию спичек.</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28-29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p>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30-31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32-33</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34-35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36-37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38-39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40-41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Совершенствование воображения. Развитие наглядно-образного мышления. Ребусы. Задание по перекладыванию спичек.</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42-43</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44-45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 xml:space="preserve">Развитие концентрации внимания. </w:t>
            </w:r>
            <w:r w:rsidRPr="00732325">
              <w:rPr>
                <w:rFonts w:ascii="Times New Roman" w:eastAsia="Times New Roman" w:hAnsi="Times New Roman"/>
                <w:sz w:val="24"/>
                <w:szCs w:val="24"/>
                <w:lang w:eastAsia="ru-RU"/>
              </w:rPr>
              <w:lastRenderedPageBreak/>
              <w:t>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lastRenderedPageBreak/>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46-47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48-49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w:t>
            </w:r>
          </w:p>
          <w:p w:rsidR="00732325" w:rsidRPr="00732325" w:rsidRDefault="00732325" w:rsidP="00732325">
            <w:pPr>
              <w:spacing w:after="0" w:line="240" w:lineRule="auto"/>
              <w:rPr>
                <w:rFonts w:ascii="Times New Roman" w:eastAsia="Times New Roman" w:hAnsi="Times New Roman"/>
                <w:sz w:val="24"/>
                <w:szCs w:val="24"/>
                <w:lang w:eastAsia="ru-RU"/>
              </w:rPr>
            </w:pP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50-51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52-53</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54-55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Совершенствование воображения. Развитие наглядно-образного мышления. Ребусы. Задание по перекладыванию спичек.</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56-57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58-59</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p w:rsidR="00732325" w:rsidRPr="00732325" w:rsidRDefault="00732325" w:rsidP="00732325">
            <w:pPr>
              <w:spacing w:after="0" w:line="240" w:lineRule="auto"/>
              <w:rPr>
                <w:rFonts w:ascii="Times New Roman" w:eastAsia="Times New Roman" w:hAnsi="Times New Roman"/>
                <w:sz w:val="24"/>
                <w:szCs w:val="24"/>
                <w:lang w:eastAsia="ru-RU"/>
              </w:rPr>
            </w:pP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60-61</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62-63</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p>
          <w:p w:rsidR="00732325" w:rsidRPr="00732325" w:rsidRDefault="00732325" w:rsidP="00732325">
            <w:pPr>
              <w:autoSpaceDE w:val="0"/>
              <w:autoSpaceDN w:val="0"/>
              <w:adjustRightInd w:val="0"/>
              <w:spacing w:after="0" w:line="240" w:lineRule="auto"/>
              <w:rPr>
                <w:rFonts w:ascii="Times New Roman" w:eastAsia="Times New Roman" w:hAnsi="Times New Roman"/>
                <w:lang w:eastAsia="ru-RU"/>
              </w:rPr>
            </w:pPr>
            <w:r w:rsidRPr="00732325">
              <w:rPr>
                <w:rFonts w:ascii="Times New Roman" w:eastAsia="Times New Roman" w:hAnsi="Times New Roman"/>
                <w:lang w:eastAsia="ru-RU"/>
              </w:rPr>
              <w:t>64-65</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66-67</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t xml:space="preserve">Развитие логического мышления. Обучение поиску </w:t>
            </w:r>
            <w:r w:rsidRPr="00732325">
              <w:rPr>
                <w:rFonts w:ascii="Times New Roman" w:eastAsia="Times New Roman" w:hAnsi="Times New Roman"/>
                <w:sz w:val="24"/>
                <w:szCs w:val="24"/>
                <w:lang w:eastAsia="ru-RU"/>
              </w:rPr>
              <w:lastRenderedPageBreak/>
              <w:t>закономерностей. Развитие умения решать нестандартные задачи.</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r w:rsidRPr="00732325">
              <w:rPr>
                <w:rFonts w:ascii="Times New Roman" w:eastAsia="Times New Roman" w:hAnsi="Times New Roman"/>
                <w:sz w:val="24"/>
                <w:szCs w:val="24"/>
                <w:lang w:eastAsia="ru-RU"/>
              </w:rPr>
              <w:lastRenderedPageBreak/>
              <w:t>2</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pacing w:after="0" w:line="240" w:lineRule="auto"/>
              <w:rPr>
                <w:rFonts w:ascii="Times New Roman" w:eastAsia="Times New Roman" w:hAnsi="Times New Roman"/>
                <w:sz w:val="24"/>
                <w:szCs w:val="24"/>
                <w:lang w:eastAsia="ru-RU"/>
              </w:rPr>
            </w:pPr>
          </w:p>
        </w:tc>
      </w:tr>
      <w:tr w:rsidR="00732325" w:rsidRPr="00732325" w:rsidTr="00AB276A">
        <w:tc>
          <w:tcPr>
            <w:tcW w:w="1008" w:type="dxa"/>
            <w:tcBorders>
              <w:top w:val="single" w:sz="2" w:space="0" w:color="000000"/>
              <w:left w:val="single" w:sz="2" w:space="0" w:color="000000"/>
              <w:bottom w:val="single" w:sz="2" w:space="0" w:color="000000"/>
              <w:right w:val="single" w:sz="2" w:space="0" w:color="000000"/>
            </w:tcBorders>
            <w:shd w:val="clear" w:color="auto" w:fill="FFFFFF"/>
          </w:tcPr>
          <w:p w:rsidR="00732325" w:rsidRPr="00732325" w:rsidRDefault="00732325" w:rsidP="00732325">
            <w:pPr>
              <w:autoSpaceDE w:val="0"/>
              <w:autoSpaceDN w:val="0"/>
              <w:adjustRightInd w:val="0"/>
              <w:spacing w:after="0" w:line="240" w:lineRule="auto"/>
              <w:jc w:val="center"/>
              <w:rPr>
                <w:rFonts w:ascii="Times New Roman" w:eastAsia="Times New Roman" w:hAnsi="Times New Roman"/>
                <w:lang w:eastAsia="ru-RU"/>
              </w:rPr>
            </w:pPr>
            <w:r w:rsidRPr="00732325">
              <w:rPr>
                <w:rFonts w:ascii="Times New Roman" w:eastAsia="Times New Roman" w:hAnsi="Times New Roman"/>
                <w:lang w:eastAsia="ru-RU"/>
              </w:rPr>
              <w:t>68</w:t>
            </w:r>
          </w:p>
        </w:tc>
        <w:tc>
          <w:tcPr>
            <w:tcW w:w="576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uppressAutoHyphens/>
              <w:spacing w:line="240" w:lineRule="auto"/>
              <w:rPr>
                <w:rFonts w:ascii="Times New Roman" w:eastAsia="SimSun" w:hAnsi="Times New Roman"/>
                <w:sz w:val="24"/>
                <w:szCs w:val="24"/>
                <w:lang w:eastAsia="ru-RU"/>
              </w:rPr>
            </w:pPr>
            <w:r w:rsidRPr="00732325">
              <w:rPr>
                <w:rFonts w:ascii="Times New Roman" w:eastAsia="SimSun" w:hAnsi="Times New Roman"/>
                <w:sz w:val="24"/>
                <w:szCs w:val="24"/>
                <w:lang w:eastAsia="ru-RU"/>
              </w:rPr>
              <w:t xml:space="preserve">Выявление уровня развития внимания, восприятия, воображения, памяти и мышления на конец учебного года. </w:t>
            </w:r>
          </w:p>
        </w:tc>
        <w:tc>
          <w:tcPr>
            <w:tcW w:w="90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uppressAutoHyphens/>
              <w:spacing w:line="240" w:lineRule="auto"/>
              <w:rPr>
                <w:rFonts w:ascii="Times New Roman" w:eastAsia="SimSun" w:hAnsi="Times New Roman"/>
                <w:sz w:val="24"/>
                <w:szCs w:val="24"/>
                <w:lang w:eastAsia="ru-RU"/>
              </w:rPr>
            </w:pPr>
            <w:r w:rsidRPr="00732325">
              <w:rPr>
                <w:rFonts w:ascii="Times New Roman" w:eastAsia="SimSun" w:hAnsi="Times New Roman"/>
                <w:sz w:val="24"/>
                <w:szCs w:val="24"/>
                <w:lang w:eastAsia="ru-RU"/>
              </w:rPr>
              <w:t>1</w:t>
            </w:r>
          </w:p>
        </w:tc>
        <w:tc>
          <w:tcPr>
            <w:tcW w:w="1620" w:type="dxa"/>
            <w:tcBorders>
              <w:top w:val="single" w:sz="2" w:space="0" w:color="000000"/>
              <w:left w:val="single" w:sz="2" w:space="0" w:color="000000"/>
              <w:bottom w:val="single" w:sz="2" w:space="0" w:color="000000"/>
              <w:right w:val="single" w:sz="4" w:space="0" w:color="auto"/>
            </w:tcBorders>
            <w:shd w:val="clear" w:color="auto" w:fill="FFFFFF"/>
          </w:tcPr>
          <w:p w:rsidR="00732325" w:rsidRPr="00732325" w:rsidRDefault="00732325" w:rsidP="00732325">
            <w:pPr>
              <w:suppressAutoHyphens/>
              <w:spacing w:line="240" w:lineRule="auto"/>
              <w:rPr>
                <w:rFonts w:ascii="Times New Roman" w:eastAsia="SimSun" w:hAnsi="Times New Roman"/>
                <w:sz w:val="24"/>
                <w:szCs w:val="24"/>
                <w:lang w:eastAsia="ru-RU"/>
              </w:rPr>
            </w:pPr>
          </w:p>
        </w:tc>
      </w:tr>
    </w:tbl>
    <w:p w:rsidR="00732325" w:rsidRPr="00732325" w:rsidRDefault="00732325" w:rsidP="00732325">
      <w:pPr>
        <w:shd w:val="clear" w:color="auto" w:fill="FFFFFF"/>
        <w:suppressAutoHyphens/>
        <w:spacing w:after="0"/>
        <w:jc w:val="center"/>
        <w:rPr>
          <w:rFonts w:ascii="Times New Roman" w:eastAsia="SimSun" w:hAnsi="Times New Roman"/>
          <w:b/>
          <w:sz w:val="28"/>
          <w:szCs w:val="28"/>
        </w:rPr>
      </w:pPr>
    </w:p>
    <w:p w:rsidR="00732325" w:rsidRPr="00732325" w:rsidRDefault="00732325" w:rsidP="00732325">
      <w:pPr>
        <w:shd w:val="clear" w:color="auto" w:fill="FFFFFF"/>
        <w:suppressAutoHyphens/>
        <w:spacing w:after="0"/>
        <w:jc w:val="center"/>
        <w:rPr>
          <w:rFonts w:ascii="Times New Roman" w:eastAsia="SimSun" w:hAnsi="Times New Roman"/>
          <w:b/>
          <w:sz w:val="28"/>
          <w:szCs w:val="28"/>
        </w:rPr>
      </w:pPr>
    </w:p>
    <w:p w:rsidR="00732325" w:rsidRPr="00732325" w:rsidRDefault="00732325" w:rsidP="00732325">
      <w:pPr>
        <w:shd w:val="clear" w:color="auto" w:fill="FFFFFF"/>
        <w:suppressAutoHyphens/>
        <w:spacing w:after="0"/>
        <w:jc w:val="center"/>
        <w:rPr>
          <w:rFonts w:ascii="Times New Roman" w:eastAsia="SimSun" w:hAnsi="Times New Roman"/>
          <w:b/>
          <w:sz w:val="28"/>
          <w:szCs w:val="28"/>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Default="00D11F46"/>
    <w:sectPr w:rsidR="00D11F46" w:rsidSect="00311204">
      <w:footerReference w:type="default" r:id="rId9"/>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B7ED1" w:rsidRDefault="009B7ED1" w:rsidP="00C87178">
      <w:pPr>
        <w:spacing w:after="0" w:line="240" w:lineRule="auto"/>
      </w:pPr>
      <w:r>
        <w:separator/>
      </w:r>
    </w:p>
  </w:endnote>
  <w:endnote w:type="continuationSeparator" w:id="0">
    <w:p w:rsidR="009B7ED1" w:rsidRDefault="009B7ED1" w:rsidP="00C8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276A" w:rsidRDefault="00AB276A">
    <w:pPr>
      <w:pStyle w:val="a4"/>
      <w:jc w:val="center"/>
    </w:pPr>
    <w:r>
      <w:fldChar w:fldCharType="begin"/>
    </w:r>
    <w:r>
      <w:instrText>PAGE   \* MERGEFORMAT</w:instrText>
    </w:r>
    <w:r>
      <w:fldChar w:fldCharType="separate"/>
    </w:r>
    <w:r w:rsidR="003D1FA9">
      <w:rPr>
        <w:noProof/>
      </w:rPr>
      <w:t>14</w:t>
    </w:r>
    <w:r>
      <w:rPr>
        <w:noProof/>
      </w:rPr>
      <w:fldChar w:fldCharType="end"/>
    </w:r>
  </w:p>
  <w:p w:rsidR="00AB276A" w:rsidRDefault="00AB276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B7ED1" w:rsidRDefault="009B7ED1" w:rsidP="00C87178">
      <w:pPr>
        <w:spacing w:after="0" w:line="240" w:lineRule="auto"/>
      </w:pPr>
      <w:r>
        <w:separator/>
      </w:r>
    </w:p>
  </w:footnote>
  <w:footnote w:type="continuationSeparator" w:id="0">
    <w:p w:rsidR="009B7ED1" w:rsidRDefault="009B7ED1" w:rsidP="00C87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1ED"/>
    <w:multiLevelType w:val="hybridMultilevel"/>
    <w:tmpl w:val="05A62852"/>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7569A9"/>
    <w:multiLevelType w:val="hybridMultilevel"/>
    <w:tmpl w:val="737E42A0"/>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50420"/>
    <w:multiLevelType w:val="hybridMultilevel"/>
    <w:tmpl w:val="CCF8D1E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7D6AFD"/>
    <w:multiLevelType w:val="hybridMultilevel"/>
    <w:tmpl w:val="8870AAF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A60A0E"/>
    <w:multiLevelType w:val="hybridMultilevel"/>
    <w:tmpl w:val="C04239CE"/>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7B76C58"/>
    <w:multiLevelType w:val="hybridMultilevel"/>
    <w:tmpl w:val="75DC1E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E5558D5"/>
    <w:multiLevelType w:val="hybridMultilevel"/>
    <w:tmpl w:val="D0CA602A"/>
    <w:lvl w:ilvl="0" w:tplc="6FFEDCDE">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9B66CD2"/>
    <w:multiLevelType w:val="hybridMultilevel"/>
    <w:tmpl w:val="9DAA15A8"/>
    <w:lvl w:ilvl="0" w:tplc="4A9221DE">
      <w:start w:val="1"/>
      <w:numFmt w:val="decimal"/>
      <w:lvlText w:val="%1."/>
      <w:lvlJc w:val="left"/>
      <w:pPr>
        <w:ind w:left="2073" w:hanging="360"/>
      </w:pPr>
      <w:rPr>
        <w:rFonts w:ascii="Times New Roman" w:eastAsia="Times New Roman" w:hAnsi="Times New Roman" w:cs="Times New Roman"/>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8" w15:restartNumberingAfterBreak="0">
    <w:nsid w:val="48093245"/>
    <w:multiLevelType w:val="hybridMultilevel"/>
    <w:tmpl w:val="BF8E481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3A772B"/>
    <w:multiLevelType w:val="hybridMultilevel"/>
    <w:tmpl w:val="13CCDA7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426CB4"/>
    <w:multiLevelType w:val="hybridMultilevel"/>
    <w:tmpl w:val="2B26B3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D254D59"/>
    <w:multiLevelType w:val="hybridMultilevel"/>
    <w:tmpl w:val="49FEE9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5DC77578"/>
    <w:multiLevelType w:val="hybridMultilevel"/>
    <w:tmpl w:val="A39640C4"/>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AB74EC7"/>
    <w:multiLevelType w:val="hybridMultilevel"/>
    <w:tmpl w:val="C1F8F4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7062205E"/>
    <w:multiLevelType w:val="hybridMultilevel"/>
    <w:tmpl w:val="C2942CDC"/>
    <w:lvl w:ilvl="0" w:tplc="0000000A">
      <w:start w:val="1"/>
      <w:numFmt w:val="bullet"/>
      <w:lvlText w:val=""/>
      <w:lvlJc w:val="left"/>
      <w:pPr>
        <w:ind w:left="720" w:hanging="360"/>
      </w:pPr>
      <w:rPr>
        <w:rFonts w:ascii="Symbol" w:hAnsi="Symbol"/>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453FE6"/>
    <w:multiLevelType w:val="hybridMultilevel"/>
    <w:tmpl w:val="262CE49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D253F94"/>
    <w:multiLevelType w:val="hybridMultilevel"/>
    <w:tmpl w:val="C63691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899439309">
    <w:abstractNumId w:val="10"/>
  </w:num>
  <w:num w:numId="2" w16cid:durableId="1828203837">
    <w:abstractNumId w:val="1"/>
  </w:num>
  <w:num w:numId="3" w16cid:durableId="1585719578">
    <w:abstractNumId w:val="15"/>
  </w:num>
  <w:num w:numId="4" w16cid:durableId="242880188">
    <w:abstractNumId w:val="9"/>
  </w:num>
  <w:num w:numId="5" w16cid:durableId="216429281">
    <w:abstractNumId w:val="16"/>
  </w:num>
  <w:num w:numId="6" w16cid:durableId="725496567">
    <w:abstractNumId w:val="5"/>
  </w:num>
  <w:num w:numId="7" w16cid:durableId="2017686676">
    <w:abstractNumId w:val="13"/>
  </w:num>
  <w:num w:numId="8" w16cid:durableId="1330281949">
    <w:abstractNumId w:val="4"/>
  </w:num>
  <w:num w:numId="9" w16cid:durableId="143351476">
    <w:abstractNumId w:val="11"/>
  </w:num>
  <w:num w:numId="10" w16cid:durableId="385841554">
    <w:abstractNumId w:val="2"/>
  </w:num>
  <w:num w:numId="11" w16cid:durableId="938483705">
    <w:abstractNumId w:val="14"/>
  </w:num>
  <w:num w:numId="12" w16cid:durableId="1123815467">
    <w:abstractNumId w:val="3"/>
  </w:num>
  <w:num w:numId="13" w16cid:durableId="410544049">
    <w:abstractNumId w:val="12"/>
  </w:num>
  <w:num w:numId="14" w16cid:durableId="1702582903">
    <w:abstractNumId w:val="0"/>
  </w:num>
  <w:num w:numId="15" w16cid:durableId="94054583">
    <w:abstractNumId w:val="8"/>
  </w:num>
  <w:num w:numId="16" w16cid:durableId="128285523">
    <w:abstractNumId w:val="7"/>
  </w:num>
  <w:num w:numId="17" w16cid:durableId="2028482256">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77A0"/>
    <w:rsid w:val="002F20D3"/>
    <w:rsid w:val="00311204"/>
    <w:rsid w:val="003C53EF"/>
    <w:rsid w:val="003D1FA9"/>
    <w:rsid w:val="00575B9F"/>
    <w:rsid w:val="006128BE"/>
    <w:rsid w:val="007077A0"/>
    <w:rsid w:val="00732325"/>
    <w:rsid w:val="00825F18"/>
    <w:rsid w:val="00975EE9"/>
    <w:rsid w:val="009B7ED1"/>
    <w:rsid w:val="00AB276A"/>
    <w:rsid w:val="00C87178"/>
    <w:rsid w:val="00CE3A41"/>
    <w:rsid w:val="00D11F46"/>
    <w:rsid w:val="00D652B1"/>
    <w:rsid w:val="00EA0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07DF28FA"/>
  <w15:docId w15:val="{B748B594-C129-4F62-8A5C-C1435CC3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178"/>
    <w:pPr>
      <w:spacing w:after="200" w:line="276" w:lineRule="auto"/>
    </w:pPr>
    <w:rPr>
      <w:sz w:val="22"/>
      <w:szCs w:val="22"/>
      <w:lang w:eastAsia="en-US"/>
    </w:rPr>
  </w:style>
  <w:style w:type="paragraph" w:styleId="1">
    <w:name w:val="heading 1"/>
    <w:basedOn w:val="a"/>
    <w:next w:val="a"/>
    <w:link w:val="10"/>
    <w:uiPriority w:val="99"/>
    <w:qFormat/>
    <w:rsid w:val="00311204"/>
    <w:pPr>
      <w:keepNext/>
      <w:keepLines/>
      <w:spacing w:before="480" w:after="0"/>
      <w:outlineLvl w:val="0"/>
    </w:pPr>
    <w:rPr>
      <w:rFonts w:ascii="Calibri Light" w:eastAsia="Times New Roman" w:hAnsi="Calibri Light"/>
      <w:color w:val="2E74B5"/>
      <w:sz w:val="32"/>
      <w:szCs w:val="32"/>
    </w:rPr>
  </w:style>
  <w:style w:type="paragraph" w:styleId="2">
    <w:name w:val="heading 2"/>
    <w:basedOn w:val="a"/>
    <w:next w:val="a"/>
    <w:link w:val="20"/>
    <w:uiPriority w:val="99"/>
    <w:qFormat/>
    <w:rsid w:val="00311204"/>
    <w:pPr>
      <w:keepNext/>
      <w:keepLines/>
      <w:spacing w:before="20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11204"/>
    <w:rPr>
      <w:rFonts w:ascii="Calibri Light" w:hAnsi="Calibri Light" w:cs="Times New Roman"/>
      <w:color w:val="2E74B5"/>
      <w:sz w:val="32"/>
      <w:szCs w:val="32"/>
    </w:rPr>
  </w:style>
  <w:style w:type="character" w:customStyle="1" w:styleId="20">
    <w:name w:val="Заголовок 2 Знак"/>
    <w:link w:val="2"/>
    <w:uiPriority w:val="99"/>
    <w:semiHidden/>
    <w:locked/>
    <w:rsid w:val="00311204"/>
    <w:rPr>
      <w:rFonts w:ascii="Calibri Light" w:hAnsi="Calibri Light" w:cs="Times New Roman"/>
      <w:color w:val="2E74B5"/>
      <w:sz w:val="26"/>
      <w:szCs w:val="26"/>
    </w:rPr>
  </w:style>
  <w:style w:type="paragraph" w:customStyle="1" w:styleId="11">
    <w:name w:val="Заголовок 11"/>
    <w:basedOn w:val="a"/>
    <w:next w:val="a"/>
    <w:uiPriority w:val="99"/>
    <w:rsid w:val="00311204"/>
    <w:pPr>
      <w:keepNext/>
      <w:keepLines/>
      <w:spacing w:before="240" w:after="0" w:line="259" w:lineRule="auto"/>
      <w:outlineLvl w:val="0"/>
    </w:pPr>
    <w:rPr>
      <w:rFonts w:ascii="Calibri Light" w:eastAsia="Times New Roman" w:hAnsi="Calibri Light"/>
      <w:color w:val="2E74B5"/>
      <w:sz w:val="32"/>
      <w:szCs w:val="32"/>
    </w:rPr>
  </w:style>
  <w:style w:type="paragraph" w:customStyle="1" w:styleId="21">
    <w:name w:val="Заголовок 21"/>
    <w:basedOn w:val="a"/>
    <w:next w:val="a"/>
    <w:uiPriority w:val="99"/>
    <w:semiHidden/>
    <w:rsid w:val="00311204"/>
    <w:pPr>
      <w:keepNext/>
      <w:keepLines/>
      <w:spacing w:before="40" w:after="0" w:line="259" w:lineRule="auto"/>
      <w:outlineLvl w:val="1"/>
    </w:pPr>
    <w:rPr>
      <w:rFonts w:ascii="Calibri Light" w:eastAsia="Times New Roman" w:hAnsi="Calibri Light"/>
      <w:color w:val="2E74B5"/>
      <w:sz w:val="26"/>
      <w:szCs w:val="26"/>
    </w:rPr>
  </w:style>
  <w:style w:type="table" w:styleId="a3">
    <w:name w:val="Table Grid"/>
    <w:basedOn w:val="a1"/>
    <w:uiPriority w:val="99"/>
    <w:rsid w:val="00311204"/>
    <w:pPr>
      <w:widowControl w:val="0"/>
      <w:suppressAutoHyphens/>
      <w:autoSpaceDN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311204"/>
    <w:pPr>
      <w:tabs>
        <w:tab w:val="center" w:pos="4677"/>
        <w:tab w:val="right" w:pos="9355"/>
      </w:tabs>
      <w:spacing w:after="0" w:line="240" w:lineRule="auto"/>
    </w:pPr>
    <w:rPr>
      <w:rFonts w:eastAsia="Times New Roman"/>
      <w:lang w:eastAsia="ru-RU"/>
    </w:rPr>
  </w:style>
  <w:style w:type="character" w:customStyle="1" w:styleId="a5">
    <w:name w:val="Нижний колонтитул Знак"/>
    <w:link w:val="a4"/>
    <w:uiPriority w:val="99"/>
    <w:locked/>
    <w:rsid w:val="00311204"/>
    <w:rPr>
      <w:rFonts w:ascii="Calibri" w:hAnsi="Calibri" w:cs="Times New Roman"/>
      <w:lang w:eastAsia="ru-RU"/>
    </w:rPr>
  </w:style>
  <w:style w:type="paragraph" w:styleId="a6">
    <w:name w:val="List Paragraph"/>
    <w:basedOn w:val="a"/>
    <w:uiPriority w:val="99"/>
    <w:qFormat/>
    <w:rsid w:val="00311204"/>
    <w:pPr>
      <w:spacing w:after="160" w:line="259" w:lineRule="auto"/>
      <w:ind w:left="720"/>
      <w:contextualSpacing/>
    </w:pPr>
  </w:style>
  <w:style w:type="table" w:customStyle="1" w:styleId="12">
    <w:name w:val="Сетка таблицы1"/>
    <w:uiPriority w:val="99"/>
    <w:rsid w:val="003112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14"/>
    <w:uiPriority w:val="99"/>
    <w:locked/>
    <w:rsid w:val="00311204"/>
    <w:rPr>
      <w:rFonts w:ascii="Times New Roman" w:hAnsi="Times New Roman" w:cs="Times New Roman"/>
      <w:sz w:val="20"/>
      <w:szCs w:val="20"/>
      <w:shd w:val="clear" w:color="auto" w:fill="FFFFFF"/>
    </w:rPr>
  </w:style>
  <w:style w:type="character" w:customStyle="1" w:styleId="13">
    <w:name w:val="Основной текст1"/>
    <w:uiPriority w:val="99"/>
    <w:rsid w:val="00311204"/>
    <w:rPr>
      <w:rFonts w:ascii="Times New Roman" w:hAnsi="Times New Roman" w:cs="Times New Roman"/>
      <w:color w:val="000000"/>
      <w:spacing w:val="0"/>
      <w:w w:val="100"/>
      <w:position w:val="0"/>
      <w:sz w:val="20"/>
      <w:szCs w:val="20"/>
      <w:shd w:val="clear" w:color="auto" w:fill="FFFFFF"/>
      <w:lang w:val="ru-RU"/>
    </w:rPr>
  </w:style>
  <w:style w:type="paragraph" w:customStyle="1" w:styleId="14">
    <w:name w:val="Основной текст14"/>
    <w:basedOn w:val="a"/>
    <w:link w:val="a7"/>
    <w:uiPriority w:val="99"/>
    <w:rsid w:val="00311204"/>
    <w:pPr>
      <w:widowControl w:val="0"/>
      <w:shd w:val="clear" w:color="auto" w:fill="FFFFFF"/>
      <w:spacing w:after="0" w:line="259" w:lineRule="exact"/>
    </w:pPr>
    <w:rPr>
      <w:rFonts w:ascii="Times New Roman" w:eastAsia="Times New Roman" w:hAnsi="Times New Roman"/>
      <w:sz w:val="20"/>
      <w:szCs w:val="20"/>
    </w:rPr>
  </w:style>
  <w:style w:type="character" w:customStyle="1" w:styleId="22">
    <w:name w:val="Основной текст2"/>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3">
    <w:name w:val="Основной текст3"/>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5">
    <w:name w:val="Основной текст5"/>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6">
    <w:name w:val="Основной текст6"/>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100">
    <w:name w:val="Основной текст + 10"/>
    <w:aliases w:val="5 pt"/>
    <w:uiPriority w:val="99"/>
    <w:rsid w:val="00311204"/>
    <w:rPr>
      <w:rFonts w:ascii="Times New Roman" w:hAnsi="Times New Roman" w:cs="Times New Roman"/>
      <w:color w:val="000000"/>
      <w:spacing w:val="0"/>
      <w:w w:val="100"/>
      <w:position w:val="0"/>
      <w:sz w:val="21"/>
      <w:szCs w:val="21"/>
      <w:u w:val="none"/>
      <w:shd w:val="clear" w:color="auto" w:fill="FFFFFF"/>
      <w:lang w:val="ru-RU"/>
    </w:rPr>
  </w:style>
  <w:style w:type="paragraph" w:styleId="15">
    <w:name w:val="toc 1"/>
    <w:basedOn w:val="a"/>
    <w:next w:val="a"/>
    <w:autoRedefine/>
    <w:uiPriority w:val="99"/>
    <w:rsid w:val="00311204"/>
    <w:pPr>
      <w:spacing w:after="100" w:line="259" w:lineRule="auto"/>
    </w:pPr>
  </w:style>
  <w:style w:type="paragraph" w:styleId="30">
    <w:name w:val="toc 3"/>
    <w:basedOn w:val="a"/>
    <w:next w:val="a"/>
    <w:autoRedefine/>
    <w:uiPriority w:val="99"/>
    <w:rsid w:val="00311204"/>
    <w:pPr>
      <w:spacing w:after="100" w:line="259" w:lineRule="auto"/>
      <w:ind w:left="440"/>
    </w:pPr>
  </w:style>
  <w:style w:type="paragraph" w:styleId="50">
    <w:name w:val="toc 5"/>
    <w:basedOn w:val="a"/>
    <w:next w:val="a"/>
    <w:autoRedefine/>
    <w:uiPriority w:val="99"/>
    <w:rsid w:val="00311204"/>
    <w:pPr>
      <w:spacing w:after="100" w:line="259" w:lineRule="auto"/>
      <w:ind w:left="880"/>
    </w:pPr>
  </w:style>
  <w:style w:type="character" w:customStyle="1" w:styleId="16">
    <w:name w:val="Гиперссылка1"/>
    <w:uiPriority w:val="99"/>
    <w:rsid w:val="00311204"/>
    <w:rPr>
      <w:rFonts w:cs="Times New Roman"/>
      <w:color w:val="0563C1"/>
      <w:u w:val="single"/>
    </w:rPr>
  </w:style>
  <w:style w:type="character" w:customStyle="1" w:styleId="a8">
    <w:name w:val="Основной текст + Полужирный"/>
    <w:uiPriority w:val="99"/>
    <w:rsid w:val="00311204"/>
    <w:rPr>
      <w:rFonts w:ascii="Times New Roman" w:hAnsi="Times New Roman" w:cs="Times New Roman"/>
      <w:b/>
      <w:bCs/>
      <w:color w:val="000000"/>
      <w:spacing w:val="0"/>
      <w:w w:val="100"/>
      <w:position w:val="0"/>
      <w:sz w:val="20"/>
      <w:szCs w:val="20"/>
      <w:u w:val="none"/>
      <w:shd w:val="clear" w:color="auto" w:fill="FFFFFF"/>
      <w:lang w:val="ru-RU"/>
    </w:rPr>
  </w:style>
  <w:style w:type="character" w:customStyle="1" w:styleId="103">
    <w:name w:val="Основной текст + 103"/>
    <w:aliases w:val="5 pt5,Полужирный,Курсив"/>
    <w:uiPriority w:val="99"/>
    <w:rsid w:val="00311204"/>
    <w:rPr>
      <w:rFonts w:ascii="Times New Roman" w:hAnsi="Times New Roman" w:cs="Times New Roman"/>
      <w:b/>
      <w:bCs/>
      <w:i/>
      <w:iCs/>
      <w:color w:val="000000"/>
      <w:spacing w:val="0"/>
      <w:w w:val="100"/>
      <w:position w:val="0"/>
      <w:sz w:val="21"/>
      <w:szCs w:val="21"/>
      <w:u w:val="none"/>
      <w:shd w:val="clear" w:color="auto" w:fill="FFFFFF"/>
      <w:lang w:val="ru-RU"/>
    </w:rPr>
  </w:style>
  <w:style w:type="character" w:customStyle="1" w:styleId="102">
    <w:name w:val="Основной текст + 102"/>
    <w:aliases w:val="5 pt4,Курсив1"/>
    <w:uiPriority w:val="99"/>
    <w:rsid w:val="00311204"/>
    <w:rPr>
      <w:rFonts w:ascii="Times New Roman" w:hAnsi="Times New Roman" w:cs="Times New Roman"/>
      <w:i/>
      <w:iCs/>
      <w:color w:val="000000"/>
      <w:spacing w:val="0"/>
      <w:w w:val="100"/>
      <w:position w:val="0"/>
      <w:sz w:val="21"/>
      <w:szCs w:val="21"/>
      <w:u w:val="none"/>
      <w:shd w:val="clear" w:color="auto" w:fill="FFFFFF"/>
      <w:lang w:val="ru-RU"/>
    </w:rPr>
  </w:style>
  <w:style w:type="character" w:customStyle="1" w:styleId="8pt">
    <w:name w:val="Основной текст + 8 pt"/>
    <w:uiPriority w:val="99"/>
    <w:rsid w:val="00311204"/>
    <w:rPr>
      <w:rFonts w:ascii="Times New Roman" w:hAnsi="Times New Roman" w:cs="Times New Roman"/>
      <w:color w:val="000000"/>
      <w:spacing w:val="0"/>
      <w:w w:val="100"/>
      <w:position w:val="0"/>
      <w:sz w:val="16"/>
      <w:szCs w:val="16"/>
      <w:u w:val="none"/>
      <w:shd w:val="clear" w:color="auto" w:fill="FFFFFF"/>
    </w:rPr>
  </w:style>
  <w:style w:type="paragraph" w:styleId="a9">
    <w:name w:val="Body Text"/>
    <w:basedOn w:val="a"/>
    <w:link w:val="aa"/>
    <w:uiPriority w:val="99"/>
    <w:rsid w:val="00311204"/>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link w:val="a9"/>
    <w:uiPriority w:val="99"/>
    <w:locked/>
    <w:rsid w:val="00311204"/>
    <w:rPr>
      <w:rFonts w:ascii="Times New Roman" w:hAnsi="Times New Roman" w:cs="Times New Roman"/>
      <w:sz w:val="24"/>
      <w:szCs w:val="24"/>
      <w:lang w:eastAsia="ru-RU"/>
    </w:rPr>
  </w:style>
  <w:style w:type="character" w:customStyle="1" w:styleId="101">
    <w:name w:val="Основной текст + 101"/>
    <w:aliases w:val="5 pt3,Полужирный2"/>
    <w:uiPriority w:val="99"/>
    <w:rsid w:val="00311204"/>
    <w:rPr>
      <w:rFonts w:ascii="Times New Roman" w:hAnsi="Times New Roman" w:cs="Times New Roman"/>
      <w:b/>
      <w:bCs/>
      <w:color w:val="000000"/>
      <w:spacing w:val="0"/>
      <w:w w:val="100"/>
      <w:position w:val="0"/>
      <w:sz w:val="21"/>
      <w:szCs w:val="21"/>
      <w:u w:val="none"/>
      <w:shd w:val="clear" w:color="auto" w:fill="FFFFFF"/>
      <w:lang w:val="ru-RU"/>
    </w:rPr>
  </w:style>
  <w:style w:type="character" w:customStyle="1" w:styleId="9">
    <w:name w:val="Основной текст + 9"/>
    <w:aliases w:val="5 pt2,Полужирный1"/>
    <w:uiPriority w:val="99"/>
    <w:rsid w:val="00311204"/>
    <w:rPr>
      <w:rFonts w:ascii="Times New Roman" w:hAnsi="Times New Roman" w:cs="Times New Roman"/>
      <w:b/>
      <w:bCs/>
      <w:color w:val="000000"/>
      <w:spacing w:val="0"/>
      <w:w w:val="100"/>
      <w:position w:val="0"/>
      <w:sz w:val="19"/>
      <w:szCs w:val="19"/>
      <w:u w:val="none"/>
      <w:shd w:val="clear" w:color="auto" w:fill="FFFFFF"/>
      <w:lang w:val="ru-RU"/>
    </w:rPr>
  </w:style>
  <w:style w:type="character" w:customStyle="1" w:styleId="8">
    <w:name w:val="Основной текст8"/>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7">
    <w:name w:val="Основной текст7"/>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Exact">
    <w:name w:val="Основной текст Exact"/>
    <w:uiPriority w:val="99"/>
    <w:rsid w:val="00311204"/>
    <w:rPr>
      <w:rFonts w:ascii="Times New Roman" w:hAnsi="Times New Roman" w:cs="Times New Roman"/>
      <w:spacing w:val="5"/>
      <w:sz w:val="19"/>
      <w:szCs w:val="19"/>
      <w:u w:val="none"/>
    </w:rPr>
  </w:style>
  <w:style w:type="character" w:customStyle="1" w:styleId="80">
    <w:name w:val="Основной текст + 8"/>
    <w:aliases w:val="5 pt1"/>
    <w:uiPriority w:val="99"/>
    <w:rsid w:val="00311204"/>
    <w:rPr>
      <w:rFonts w:ascii="Times New Roman" w:hAnsi="Times New Roman" w:cs="Times New Roman"/>
      <w:color w:val="000000"/>
      <w:spacing w:val="0"/>
      <w:w w:val="100"/>
      <w:position w:val="0"/>
      <w:sz w:val="17"/>
      <w:szCs w:val="17"/>
      <w:u w:val="none"/>
      <w:shd w:val="clear" w:color="auto" w:fill="FFFFFF"/>
      <w:lang w:val="ru-RU"/>
    </w:rPr>
  </w:style>
  <w:style w:type="character" w:customStyle="1" w:styleId="90">
    <w:name w:val="Основной текст9"/>
    <w:uiPriority w:val="99"/>
    <w:rsid w:val="00311204"/>
    <w:rPr>
      <w:rFonts w:ascii="Times New Roman" w:hAnsi="Times New Roman" w:cs="Times New Roman"/>
      <w:color w:val="000000"/>
      <w:spacing w:val="0"/>
      <w:w w:val="100"/>
      <w:position w:val="0"/>
      <w:sz w:val="20"/>
      <w:szCs w:val="20"/>
      <w:u w:val="single"/>
      <w:shd w:val="clear" w:color="auto" w:fill="FFFFFF"/>
      <w:lang w:val="ru-RU"/>
    </w:rPr>
  </w:style>
  <w:style w:type="paragraph" w:styleId="ab">
    <w:name w:val="Normal (Web)"/>
    <w:basedOn w:val="a"/>
    <w:uiPriority w:val="99"/>
    <w:semiHidden/>
    <w:rsid w:val="00311204"/>
    <w:pPr>
      <w:spacing w:after="160" w:line="259" w:lineRule="auto"/>
    </w:pPr>
    <w:rPr>
      <w:rFonts w:ascii="Times New Roman" w:hAnsi="Times New Roman"/>
      <w:sz w:val="24"/>
      <w:szCs w:val="24"/>
    </w:rPr>
  </w:style>
  <w:style w:type="paragraph" w:customStyle="1" w:styleId="ac">
    <w:name w:val="Новый"/>
    <w:basedOn w:val="a"/>
    <w:uiPriority w:val="99"/>
    <w:rsid w:val="00311204"/>
    <w:pPr>
      <w:spacing w:after="0" w:line="360" w:lineRule="auto"/>
      <w:ind w:firstLine="454"/>
      <w:jc w:val="both"/>
    </w:pPr>
    <w:rPr>
      <w:rFonts w:ascii="Times New Roman" w:eastAsia="Times New Roman" w:hAnsi="Times New Roman"/>
      <w:sz w:val="28"/>
      <w:szCs w:val="24"/>
      <w:lang w:eastAsia="ru-RU"/>
    </w:rPr>
  </w:style>
  <w:style w:type="character" w:styleId="ad">
    <w:name w:val="Hyperlink"/>
    <w:uiPriority w:val="99"/>
    <w:semiHidden/>
    <w:rsid w:val="00311204"/>
    <w:rPr>
      <w:rFonts w:cs="Times New Roman"/>
      <w:color w:val="0000FF"/>
      <w:u w:val="single"/>
    </w:rPr>
  </w:style>
  <w:style w:type="character" w:customStyle="1" w:styleId="110">
    <w:name w:val="Заголовок 1 Знак1"/>
    <w:uiPriority w:val="99"/>
    <w:locked/>
    <w:rsid w:val="00311204"/>
    <w:rPr>
      <w:rFonts w:ascii="Cambria" w:hAnsi="Cambria" w:cs="Times New Roman"/>
      <w:b/>
      <w:bCs/>
      <w:color w:val="365F91"/>
      <w:sz w:val="28"/>
      <w:szCs w:val="28"/>
    </w:rPr>
  </w:style>
  <w:style w:type="character" w:customStyle="1" w:styleId="210">
    <w:name w:val="Заголовок 2 Знак1"/>
    <w:uiPriority w:val="99"/>
    <w:semiHidden/>
    <w:locked/>
    <w:rsid w:val="00311204"/>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CDD74-1D69-4C88-8F7A-8CAD0FE0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17</Pages>
  <Words>5139</Words>
  <Characters>29298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SHKOLA</cp:lastModifiedBy>
  <cp:revision>8</cp:revision>
  <cp:lastPrinted>2019-08-21T03:08:00Z</cp:lastPrinted>
  <dcterms:created xsi:type="dcterms:W3CDTF">2019-08-20T01:25:00Z</dcterms:created>
  <dcterms:modified xsi:type="dcterms:W3CDTF">2023-01-13T01:49:00Z</dcterms:modified>
</cp:coreProperties>
</file>